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6EA" w:rsidRPr="002B24D4" w:rsidRDefault="00BC303B" w:rsidP="00BC303B">
      <w:pPr>
        <w:pStyle w:val="4"/>
        <w:rPr>
          <w:szCs w:val="28"/>
          <w:u w:val="single"/>
        </w:rPr>
      </w:pPr>
      <w:r w:rsidRPr="002B24D4">
        <w:rPr>
          <w:szCs w:val="28"/>
          <w:u w:val="single"/>
        </w:rPr>
        <w:t>Отдел образования администрации</w:t>
      </w:r>
    </w:p>
    <w:p w:rsidR="00BC303B" w:rsidRPr="002B24D4" w:rsidRDefault="00BC303B" w:rsidP="00BC303B">
      <w:pPr>
        <w:jc w:val="center"/>
        <w:rPr>
          <w:rFonts w:ascii="Times New Roman" w:hAnsi="Times New Roman" w:cs="Times New Roman"/>
          <w:b/>
          <w:sz w:val="28"/>
          <w:szCs w:val="28"/>
          <w:u w:val="single"/>
        </w:rPr>
      </w:pPr>
      <w:proofErr w:type="spellStart"/>
      <w:r w:rsidRPr="002B24D4">
        <w:rPr>
          <w:rFonts w:ascii="Times New Roman" w:hAnsi="Times New Roman" w:cs="Times New Roman"/>
          <w:b/>
          <w:sz w:val="28"/>
          <w:szCs w:val="28"/>
          <w:u w:val="single"/>
        </w:rPr>
        <w:t>Самойловского</w:t>
      </w:r>
      <w:proofErr w:type="spellEnd"/>
      <w:r w:rsidRPr="002B24D4">
        <w:rPr>
          <w:rFonts w:ascii="Times New Roman" w:hAnsi="Times New Roman" w:cs="Times New Roman"/>
          <w:b/>
          <w:sz w:val="28"/>
          <w:szCs w:val="28"/>
          <w:u w:val="single"/>
        </w:rPr>
        <w:t xml:space="preserve"> муниципального района</w:t>
      </w:r>
    </w:p>
    <w:p w:rsidR="00BC303B" w:rsidRPr="00BC303B" w:rsidRDefault="00BC303B" w:rsidP="00BC303B"/>
    <w:p w:rsidR="00FA1B7D" w:rsidRPr="00FA1B7D" w:rsidRDefault="00FA1B7D" w:rsidP="00FA1B7D">
      <w:pPr>
        <w:shd w:val="clear" w:color="auto" w:fill="FFFFFF"/>
        <w:tabs>
          <w:tab w:val="left" w:pos="6663"/>
        </w:tabs>
        <w:spacing w:line="240" w:lineRule="auto"/>
        <w:ind w:left="5812" w:right="-2"/>
        <w:jc w:val="right"/>
        <w:rPr>
          <w:rFonts w:ascii="Times New Roman" w:hAnsi="Times New Roman" w:cs="Times New Roman"/>
          <w:color w:val="000000"/>
          <w:spacing w:val="-1"/>
          <w:sz w:val="20"/>
          <w:szCs w:val="20"/>
        </w:rPr>
      </w:pPr>
      <w:r w:rsidRPr="00FA1B7D">
        <w:rPr>
          <w:rFonts w:ascii="Times New Roman" w:hAnsi="Times New Roman" w:cs="Times New Roman"/>
          <w:color w:val="000000"/>
          <w:spacing w:val="-1"/>
          <w:sz w:val="20"/>
          <w:szCs w:val="20"/>
        </w:rPr>
        <w:t xml:space="preserve">Приложение № 1к приказу </w:t>
      </w:r>
    </w:p>
    <w:p w:rsidR="00FA1B7D" w:rsidRPr="00FA1B7D" w:rsidRDefault="00FA1B7D" w:rsidP="00FA1B7D">
      <w:pPr>
        <w:shd w:val="clear" w:color="auto" w:fill="FFFFFF"/>
        <w:tabs>
          <w:tab w:val="left" w:pos="6663"/>
        </w:tabs>
        <w:spacing w:line="240" w:lineRule="auto"/>
        <w:ind w:left="5812" w:right="-2"/>
        <w:jc w:val="right"/>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о</w:t>
      </w:r>
      <w:r w:rsidRPr="00FA1B7D">
        <w:rPr>
          <w:rFonts w:ascii="Times New Roman" w:hAnsi="Times New Roman" w:cs="Times New Roman"/>
          <w:color w:val="000000"/>
          <w:spacing w:val="-1"/>
          <w:sz w:val="20"/>
          <w:szCs w:val="20"/>
        </w:rPr>
        <w:t>тдела образования</w:t>
      </w:r>
    </w:p>
    <w:p w:rsidR="00FA1B7D" w:rsidRPr="00FA1B7D" w:rsidRDefault="00FA1B7D" w:rsidP="00FA1B7D">
      <w:pPr>
        <w:shd w:val="clear" w:color="auto" w:fill="FFFFFF"/>
        <w:tabs>
          <w:tab w:val="left" w:pos="6663"/>
        </w:tabs>
        <w:spacing w:line="240" w:lineRule="auto"/>
        <w:ind w:left="5812" w:right="-2"/>
        <w:jc w:val="right"/>
        <w:rPr>
          <w:rFonts w:ascii="Times New Roman" w:hAnsi="Times New Roman" w:cs="Times New Roman"/>
          <w:color w:val="000000"/>
          <w:spacing w:val="-1"/>
          <w:sz w:val="20"/>
          <w:szCs w:val="20"/>
        </w:rPr>
      </w:pPr>
      <w:r w:rsidRPr="00FA1B7D">
        <w:rPr>
          <w:rFonts w:ascii="Times New Roman" w:hAnsi="Times New Roman" w:cs="Times New Roman"/>
          <w:color w:val="000000"/>
          <w:spacing w:val="-1"/>
          <w:sz w:val="20"/>
          <w:szCs w:val="20"/>
        </w:rPr>
        <w:t>от  18.12.14г №337</w:t>
      </w:r>
    </w:p>
    <w:p w:rsidR="00FA1B7D" w:rsidRPr="00BC1A42" w:rsidRDefault="00FA1B7D" w:rsidP="00FA1B7D">
      <w:pPr>
        <w:shd w:val="clear" w:color="auto" w:fill="FFFFFF"/>
        <w:tabs>
          <w:tab w:val="left" w:pos="709"/>
        </w:tabs>
        <w:spacing w:line="312" w:lineRule="exact"/>
        <w:ind w:right="-2"/>
        <w:rPr>
          <w:color w:val="000000"/>
          <w:spacing w:val="-1"/>
          <w:sz w:val="28"/>
          <w:szCs w:val="28"/>
        </w:rPr>
      </w:pPr>
    </w:p>
    <w:p w:rsidR="00FA1B7D" w:rsidRPr="00064880" w:rsidRDefault="00FA1B7D" w:rsidP="00FA1B7D">
      <w:pPr>
        <w:shd w:val="clear" w:color="auto" w:fill="FFFFFF"/>
        <w:tabs>
          <w:tab w:val="left" w:pos="709"/>
        </w:tabs>
        <w:spacing w:line="312" w:lineRule="exact"/>
        <w:ind w:right="-2"/>
        <w:jc w:val="center"/>
        <w:rPr>
          <w:rFonts w:ascii="Times New Roman" w:hAnsi="Times New Roman" w:cs="Times New Roman"/>
          <w:b/>
          <w:color w:val="000000"/>
          <w:spacing w:val="-1"/>
          <w:sz w:val="28"/>
          <w:szCs w:val="28"/>
        </w:rPr>
      </w:pPr>
      <w:bookmarkStart w:id="0" w:name="_GoBack"/>
      <w:r w:rsidRPr="00064880">
        <w:rPr>
          <w:rFonts w:ascii="Times New Roman" w:hAnsi="Times New Roman" w:cs="Times New Roman"/>
          <w:b/>
          <w:color w:val="000000"/>
          <w:spacing w:val="-1"/>
          <w:sz w:val="28"/>
          <w:szCs w:val="28"/>
        </w:rPr>
        <w:t>Порядок регистрации</w:t>
      </w:r>
    </w:p>
    <w:p w:rsidR="00FA1B7D" w:rsidRPr="00064880" w:rsidRDefault="00FA1B7D" w:rsidP="00FA1B7D">
      <w:pPr>
        <w:shd w:val="clear" w:color="auto" w:fill="FFFFFF"/>
        <w:tabs>
          <w:tab w:val="left" w:pos="709"/>
        </w:tabs>
        <w:spacing w:line="312" w:lineRule="exact"/>
        <w:ind w:right="-2"/>
        <w:jc w:val="center"/>
        <w:rPr>
          <w:rFonts w:ascii="Times New Roman" w:hAnsi="Times New Roman" w:cs="Times New Roman"/>
          <w:b/>
          <w:color w:val="000000"/>
          <w:spacing w:val="-1"/>
          <w:sz w:val="28"/>
          <w:szCs w:val="28"/>
        </w:rPr>
      </w:pPr>
      <w:r w:rsidRPr="00064880">
        <w:rPr>
          <w:rFonts w:ascii="Times New Roman" w:hAnsi="Times New Roman" w:cs="Times New Roman"/>
          <w:b/>
          <w:color w:val="000000"/>
          <w:spacing w:val="-1"/>
          <w:sz w:val="28"/>
          <w:szCs w:val="28"/>
        </w:rPr>
        <w:t>на сдачу единого государственного экзамена</w:t>
      </w:r>
    </w:p>
    <w:bookmarkEnd w:id="0"/>
    <w:p w:rsidR="00FA1B7D" w:rsidRPr="00064880" w:rsidRDefault="00FA1B7D" w:rsidP="00FA1B7D">
      <w:pPr>
        <w:shd w:val="clear" w:color="auto" w:fill="FFFFFF"/>
        <w:tabs>
          <w:tab w:val="left" w:pos="709"/>
          <w:tab w:val="left" w:pos="3686"/>
        </w:tabs>
        <w:spacing w:line="312" w:lineRule="exact"/>
        <w:ind w:right="-2"/>
        <w:jc w:val="center"/>
        <w:rPr>
          <w:rFonts w:ascii="Times New Roman" w:hAnsi="Times New Roman" w:cs="Times New Roman"/>
          <w:b/>
          <w:color w:val="000000"/>
          <w:spacing w:val="-1"/>
          <w:sz w:val="28"/>
          <w:szCs w:val="28"/>
        </w:rPr>
      </w:pPr>
    </w:p>
    <w:p w:rsidR="00FA1B7D" w:rsidRPr="00064880" w:rsidRDefault="00FA1B7D" w:rsidP="00FA1B7D">
      <w:pPr>
        <w:shd w:val="clear" w:color="auto" w:fill="FFFFFF"/>
        <w:tabs>
          <w:tab w:val="left" w:pos="709"/>
          <w:tab w:val="left" w:pos="3686"/>
        </w:tabs>
        <w:spacing w:line="312" w:lineRule="exact"/>
        <w:ind w:right="-2"/>
        <w:jc w:val="center"/>
        <w:rPr>
          <w:rFonts w:ascii="Times New Roman" w:hAnsi="Times New Roman" w:cs="Times New Roman"/>
          <w:b/>
          <w:color w:val="000000"/>
          <w:spacing w:val="-1"/>
          <w:sz w:val="28"/>
          <w:szCs w:val="28"/>
        </w:rPr>
      </w:pPr>
      <w:r w:rsidRPr="00064880">
        <w:rPr>
          <w:rFonts w:ascii="Times New Roman" w:hAnsi="Times New Roman" w:cs="Times New Roman"/>
          <w:b/>
          <w:color w:val="000000"/>
          <w:spacing w:val="-1"/>
          <w:sz w:val="28"/>
          <w:szCs w:val="28"/>
          <w:lang w:val="en-US"/>
        </w:rPr>
        <w:t>I</w:t>
      </w:r>
      <w:r w:rsidRPr="00064880">
        <w:rPr>
          <w:rFonts w:ascii="Times New Roman" w:hAnsi="Times New Roman" w:cs="Times New Roman"/>
          <w:b/>
          <w:color w:val="000000"/>
          <w:spacing w:val="-1"/>
          <w:sz w:val="28"/>
          <w:szCs w:val="28"/>
        </w:rPr>
        <w:t>. Общие положения</w:t>
      </w:r>
    </w:p>
    <w:p w:rsidR="00FA1B7D" w:rsidRPr="00064880" w:rsidRDefault="00FA1B7D" w:rsidP="00FA1B7D">
      <w:pPr>
        <w:shd w:val="clear" w:color="auto" w:fill="FFFFFF"/>
        <w:tabs>
          <w:tab w:val="left" w:pos="709"/>
        </w:tabs>
        <w:spacing w:line="312" w:lineRule="exact"/>
        <w:ind w:right="-2" w:firstLine="567"/>
        <w:jc w:val="center"/>
        <w:rPr>
          <w:rFonts w:ascii="Times New Roman" w:hAnsi="Times New Roman" w:cs="Times New Roman"/>
          <w:b/>
          <w:color w:val="000000"/>
          <w:spacing w:val="-1"/>
          <w:sz w:val="28"/>
          <w:szCs w:val="28"/>
        </w:rPr>
      </w:pPr>
    </w:p>
    <w:p w:rsidR="00FA1B7D" w:rsidRPr="00791365" w:rsidRDefault="00FA1B7D" w:rsidP="00FA1B7D">
      <w:pPr>
        <w:shd w:val="clear" w:color="auto" w:fill="FFFFFF"/>
        <w:tabs>
          <w:tab w:val="left" w:pos="709"/>
        </w:tabs>
        <w:spacing w:line="312" w:lineRule="exact"/>
        <w:ind w:right="-2"/>
        <w:jc w:val="both"/>
        <w:rPr>
          <w:rFonts w:ascii="Times New Roman" w:hAnsi="Times New Roman" w:cs="Times New Roman"/>
          <w:color w:val="000000"/>
          <w:spacing w:val="2"/>
          <w:sz w:val="28"/>
          <w:szCs w:val="28"/>
        </w:rPr>
      </w:pPr>
      <w:r w:rsidRPr="00064880">
        <w:rPr>
          <w:rFonts w:ascii="Times New Roman" w:hAnsi="Times New Roman" w:cs="Times New Roman"/>
          <w:color w:val="000000"/>
          <w:spacing w:val="-1"/>
          <w:sz w:val="28"/>
          <w:szCs w:val="28"/>
        </w:rPr>
        <w:tab/>
        <w:t xml:space="preserve">1.1. </w:t>
      </w:r>
      <w:proofErr w:type="gramStart"/>
      <w:r w:rsidRPr="00791365">
        <w:rPr>
          <w:rFonts w:ascii="Times New Roman" w:hAnsi="Times New Roman" w:cs="Times New Roman"/>
          <w:color w:val="000000"/>
          <w:spacing w:val="-1"/>
          <w:sz w:val="28"/>
          <w:szCs w:val="28"/>
        </w:rPr>
        <w:t xml:space="preserve">Настоящий Порядок регистрации на сдачу единого государственного экзамена (далее – Порядок) разработан в соответствии с Федеральным Законом от 29 декабря 2012 года № 273-ФЗ «Об образовании в Российской Федерации», </w:t>
      </w:r>
      <w:r w:rsidRPr="00791365">
        <w:rPr>
          <w:rFonts w:ascii="Times New Roman" w:hAnsi="Times New Roman" w:cs="Times New Roman"/>
          <w:color w:val="000000"/>
          <w:spacing w:val="2"/>
          <w:sz w:val="28"/>
          <w:szCs w:val="28"/>
        </w:rPr>
        <w:t>Порядком проведения государственной итоговой аттестации по образовательным программам среднего общего образования, утверждённым приказом Министерства образования и науки Российской Федерации от 26 декабря 2013 года № 1400, и определяет правила регистрации на участие в сдаче</w:t>
      </w:r>
      <w:proofErr w:type="gramEnd"/>
      <w:r w:rsidRPr="00791365">
        <w:rPr>
          <w:rFonts w:ascii="Times New Roman" w:hAnsi="Times New Roman" w:cs="Times New Roman"/>
          <w:color w:val="000000"/>
          <w:spacing w:val="2"/>
          <w:sz w:val="28"/>
          <w:szCs w:val="28"/>
        </w:rPr>
        <w:t xml:space="preserve"> единого государственного экзамена (далее – ЕГЭ) на территории Саратовской области.</w:t>
      </w:r>
    </w:p>
    <w:p w:rsidR="00FA1B7D" w:rsidRPr="00064880" w:rsidRDefault="00FA1B7D" w:rsidP="00FA1B7D">
      <w:pPr>
        <w:shd w:val="clear" w:color="auto" w:fill="FFFFFF"/>
        <w:tabs>
          <w:tab w:val="left" w:pos="709"/>
        </w:tabs>
        <w:spacing w:line="312" w:lineRule="exact"/>
        <w:ind w:right="-2"/>
        <w:jc w:val="both"/>
        <w:rPr>
          <w:rFonts w:ascii="Times New Roman" w:hAnsi="Times New Roman" w:cs="Times New Roman"/>
          <w:color w:val="000000"/>
          <w:spacing w:val="2"/>
          <w:sz w:val="28"/>
          <w:szCs w:val="28"/>
        </w:rPr>
      </w:pPr>
      <w:r w:rsidRPr="00064880">
        <w:rPr>
          <w:rFonts w:ascii="Times New Roman" w:hAnsi="Times New Roman" w:cs="Times New Roman"/>
          <w:color w:val="000000"/>
          <w:spacing w:val="2"/>
          <w:sz w:val="28"/>
          <w:szCs w:val="28"/>
        </w:rPr>
        <w:tab/>
        <w:t xml:space="preserve">1.2. Действия настоящего Порядка распространяется </w:t>
      </w:r>
      <w:proofErr w:type="gramStart"/>
      <w:r w:rsidRPr="00064880">
        <w:rPr>
          <w:rFonts w:ascii="Times New Roman" w:hAnsi="Times New Roman" w:cs="Times New Roman"/>
          <w:color w:val="000000"/>
          <w:spacing w:val="2"/>
          <w:sz w:val="28"/>
          <w:szCs w:val="28"/>
        </w:rPr>
        <w:t>на</w:t>
      </w:r>
      <w:proofErr w:type="gramEnd"/>
      <w:r w:rsidRPr="00064880">
        <w:rPr>
          <w:rFonts w:ascii="Times New Roman" w:hAnsi="Times New Roman" w:cs="Times New Roman"/>
          <w:color w:val="000000"/>
          <w:spacing w:val="2"/>
          <w:sz w:val="28"/>
          <w:szCs w:val="28"/>
        </w:rPr>
        <w:t xml:space="preserve">: </w:t>
      </w:r>
    </w:p>
    <w:p w:rsidR="00FA1B7D" w:rsidRPr="00064880" w:rsidRDefault="00FA1B7D" w:rsidP="00FA1B7D">
      <w:pPr>
        <w:shd w:val="clear" w:color="auto" w:fill="FFFFFF"/>
        <w:tabs>
          <w:tab w:val="left" w:pos="709"/>
        </w:tabs>
        <w:spacing w:line="312" w:lineRule="exact"/>
        <w:ind w:right="-2" w:firstLine="567"/>
        <w:jc w:val="both"/>
        <w:rPr>
          <w:rFonts w:ascii="Times New Roman" w:hAnsi="Times New Roman" w:cs="Times New Roman"/>
          <w:sz w:val="28"/>
          <w:szCs w:val="28"/>
        </w:rPr>
      </w:pPr>
      <w:r w:rsidRPr="00064880">
        <w:rPr>
          <w:rFonts w:ascii="Times New Roman" w:hAnsi="Times New Roman" w:cs="Times New Roman"/>
          <w:sz w:val="28"/>
          <w:szCs w:val="28"/>
        </w:rPr>
        <w:t xml:space="preserve">обучающихся  </w:t>
      </w:r>
      <w:r w:rsidRPr="00064880">
        <w:rPr>
          <w:rFonts w:ascii="Times New Roman" w:hAnsi="Times New Roman" w:cs="Times New Roman"/>
          <w:sz w:val="28"/>
          <w:szCs w:val="28"/>
          <w:lang w:val="en-US"/>
        </w:rPr>
        <w:t>XI</w:t>
      </w:r>
      <w:r w:rsidRPr="00064880">
        <w:rPr>
          <w:rFonts w:ascii="Times New Roman" w:hAnsi="Times New Roman" w:cs="Times New Roman"/>
          <w:sz w:val="28"/>
          <w:szCs w:val="28"/>
        </w:rPr>
        <w:t xml:space="preserve"> (</w:t>
      </w:r>
      <w:r w:rsidRPr="00064880">
        <w:rPr>
          <w:rFonts w:ascii="Times New Roman" w:hAnsi="Times New Roman" w:cs="Times New Roman"/>
          <w:sz w:val="28"/>
          <w:szCs w:val="28"/>
          <w:lang w:val="en-US"/>
        </w:rPr>
        <w:t>XII</w:t>
      </w:r>
      <w:r w:rsidRPr="00064880">
        <w:rPr>
          <w:rFonts w:ascii="Times New Roman" w:hAnsi="Times New Roman" w:cs="Times New Roman"/>
          <w:sz w:val="28"/>
          <w:szCs w:val="28"/>
        </w:rPr>
        <w:t xml:space="preserve">) классов, имеющих годовые отметки не ниже удовлетворительных по всем учебным предметам учебного плана за предпоследний год обучения (для участия в едином государственном экзамене по учебным предметам, освоение которых завершилось ранее); </w:t>
      </w:r>
    </w:p>
    <w:p w:rsidR="00FA1B7D" w:rsidRPr="00064880" w:rsidRDefault="00FA1B7D" w:rsidP="00FA1B7D">
      <w:pPr>
        <w:shd w:val="clear" w:color="auto" w:fill="FFFFFF"/>
        <w:tabs>
          <w:tab w:val="left" w:pos="709"/>
        </w:tabs>
        <w:spacing w:line="312" w:lineRule="exact"/>
        <w:ind w:right="-2" w:firstLine="567"/>
        <w:jc w:val="both"/>
        <w:rPr>
          <w:rFonts w:ascii="Times New Roman" w:hAnsi="Times New Roman" w:cs="Times New Roman"/>
          <w:sz w:val="28"/>
          <w:szCs w:val="28"/>
        </w:rPr>
      </w:pPr>
      <w:proofErr w:type="gramStart"/>
      <w:r w:rsidRPr="00064880">
        <w:rPr>
          <w:rFonts w:ascii="Times New Roman" w:hAnsi="Times New Roman" w:cs="Times New Roman"/>
          <w:sz w:val="28"/>
          <w:szCs w:val="28"/>
        </w:rPr>
        <w:t xml:space="preserve">выпускников  текущего года,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proofErr w:type="gramEnd"/>
    </w:p>
    <w:p w:rsidR="00FA1B7D" w:rsidRPr="00064880" w:rsidRDefault="00FA1B7D" w:rsidP="00FA1B7D">
      <w:pPr>
        <w:shd w:val="clear" w:color="auto" w:fill="FFFFFF"/>
        <w:tabs>
          <w:tab w:val="left" w:pos="709"/>
        </w:tabs>
        <w:spacing w:line="312" w:lineRule="exact"/>
        <w:ind w:right="-2" w:firstLine="567"/>
        <w:jc w:val="both"/>
        <w:rPr>
          <w:rFonts w:ascii="Times New Roman" w:hAnsi="Times New Roman" w:cs="Times New Roman"/>
          <w:sz w:val="28"/>
          <w:szCs w:val="28"/>
        </w:rPr>
      </w:pPr>
      <w:r w:rsidRPr="00064880">
        <w:rPr>
          <w:rFonts w:ascii="Times New Roman" w:hAnsi="Times New Roman" w:cs="Times New Roman"/>
          <w:sz w:val="28"/>
          <w:szCs w:val="28"/>
        </w:rPr>
        <w:t xml:space="preserve">лиц, освоивших основные образовательные программы среднего общего образования в предыдущие годы, но получивших справку об обучении в образовательной организации – образовательные </w:t>
      </w:r>
      <w:r w:rsidRPr="00064880">
        <w:rPr>
          <w:rFonts w:ascii="Times New Roman" w:hAnsi="Times New Roman" w:cs="Times New Roman"/>
          <w:color w:val="000000"/>
          <w:sz w:val="28"/>
          <w:szCs w:val="28"/>
        </w:rPr>
        <w:t xml:space="preserve">организации, в </w:t>
      </w:r>
      <w:r w:rsidRPr="00064880">
        <w:rPr>
          <w:rFonts w:ascii="Times New Roman" w:hAnsi="Times New Roman" w:cs="Times New Roman"/>
          <w:sz w:val="28"/>
          <w:szCs w:val="28"/>
        </w:rPr>
        <w:t>которых осваивали образовательные программы среднего общего образования;</w:t>
      </w:r>
    </w:p>
    <w:p w:rsidR="00FA1B7D" w:rsidRPr="00064880" w:rsidRDefault="00FA1B7D" w:rsidP="00FA1B7D">
      <w:pPr>
        <w:shd w:val="clear" w:color="auto" w:fill="FFFFFF"/>
        <w:tabs>
          <w:tab w:val="left" w:pos="709"/>
        </w:tabs>
        <w:spacing w:line="312" w:lineRule="exact"/>
        <w:ind w:right="-2" w:firstLine="567"/>
        <w:jc w:val="both"/>
        <w:rPr>
          <w:rFonts w:ascii="Times New Roman" w:hAnsi="Times New Roman" w:cs="Times New Roman"/>
          <w:color w:val="000000"/>
          <w:sz w:val="28"/>
          <w:szCs w:val="28"/>
        </w:rPr>
      </w:pPr>
      <w:r w:rsidRPr="00064880">
        <w:rPr>
          <w:rFonts w:ascii="Times New Roman" w:hAnsi="Times New Roman" w:cs="Times New Roman"/>
          <w:color w:val="000000"/>
          <w:sz w:val="28"/>
          <w:szCs w:val="28"/>
        </w:rPr>
        <w:t xml:space="preserve">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
    <w:p w:rsidR="00FA1B7D" w:rsidRPr="00064880" w:rsidRDefault="00FA1B7D" w:rsidP="00FA1B7D">
      <w:pPr>
        <w:shd w:val="clear" w:color="auto" w:fill="FFFFFF"/>
        <w:tabs>
          <w:tab w:val="left" w:pos="709"/>
        </w:tabs>
        <w:spacing w:line="312" w:lineRule="exact"/>
        <w:ind w:right="-2" w:firstLine="567"/>
        <w:jc w:val="both"/>
        <w:rPr>
          <w:rFonts w:ascii="Times New Roman" w:hAnsi="Times New Roman" w:cs="Times New Roman"/>
          <w:color w:val="000000"/>
          <w:spacing w:val="2"/>
          <w:sz w:val="28"/>
          <w:szCs w:val="28"/>
        </w:rPr>
      </w:pPr>
      <w:r w:rsidRPr="00064880">
        <w:rPr>
          <w:rFonts w:ascii="Times New Roman" w:hAnsi="Times New Roman" w:cs="Times New Roman"/>
          <w:color w:val="000000"/>
          <w:sz w:val="28"/>
          <w:szCs w:val="28"/>
        </w:rPr>
        <w:lastRenderedPageBreak/>
        <w:t>граждан, имеющих среднее общее образование, полученное в образовательных организациях иностранных государств</w:t>
      </w:r>
    </w:p>
    <w:p w:rsidR="00FA1B7D" w:rsidRPr="00064880" w:rsidRDefault="00FA1B7D" w:rsidP="00FA1B7D">
      <w:pPr>
        <w:shd w:val="clear" w:color="auto" w:fill="FFFFFF"/>
        <w:tabs>
          <w:tab w:val="left" w:pos="709"/>
        </w:tabs>
        <w:spacing w:line="312" w:lineRule="exact"/>
        <w:ind w:right="-2"/>
        <w:jc w:val="both"/>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ab/>
        <w:t>1.3. Лица, желающие принять участие в ЕГЭ, имеют право подать заявление о регистрации на сдачу ЕГЭ только по одному из возможных мест регистрации в сроки.</w:t>
      </w:r>
    </w:p>
    <w:p w:rsidR="00FA1B7D" w:rsidRPr="00064880" w:rsidRDefault="00FA1B7D" w:rsidP="00FA1B7D">
      <w:pPr>
        <w:shd w:val="clear" w:color="auto" w:fill="FFFFFF"/>
        <w:tabs>
          <w:tab w:val="left" w:pos="709"/>
        </w:tabs>
        <w:spacing w:line="312" w:lineRule="exact"/>
        <w:ind w:right="-2" w:firstLine="567"/>
        <w:jc w:val="both"/>
        <w:rPr>
          <w:rFonts w:ascii="Times New Roman" w:hAnsi="Times New Roman" w:cs="Times New Roman"/>
          <w:color w:val="000000"/>
          <w:spacing w:val="-1"/>
          <w:sz w:val="28"/>
          <w:szCs w:val="28"/>
        </w:rPr>
      </w:pPr>
    </w:p>
    <w:p w:rsidR="00FA1B7D" w:rsidRPr="00064880" w:rsidRDefault="00FA1B7D" w:rsidP="00FA1B7D">
      <w:pPr>
        <w:shd w:val="clear" w:color="auto" w:fill="FFFFFF"/>
        <w:tabs>
          <w:tab w:val="left" w:pos="709"/>
        </w:tabs>
        <w:spacing w:line="312" w:lineRule="exact"/>
        <w:ind w:right="-2" w:firstLine="567"/>
        <w:jc w:val="center"/>
        <w:rPr>
          <w:rFonts w:ascii="Times New Roman" w:hAnsi="Times New Roman" w:cs="Times New Roman"/>
          <w:b/>
          <w:color w:val="000000"/>
          <w:spacing w:val="-1"/>
          <w:sz w:val="28"/>
          <w:szCs w:val="28"/>
        </w:rPr>
      </w:pPr>
      <w:r w:rsidRPr="00064880">
        <w:rPr>
          <w:rFonts w:ascii="Times New Roman" w:hAnsi="Times New Roman" w:cs="Times New Roman"/>
          <w:b/>
          <w:color w:val="000000"/>
          <w:spacing w:val="-1"/>
          <w:sz w:val="28"/>
          <w:szCs w:val="28"/>
          <w:lang w:val="en-US"/>
        </w:rPr>
        <w:t>II</w:t>
      </w:r>
      <w:r w:rsidRPr="00064880">
        <w:rPr>
          <w:rFonts w:ascii="Times New Roman" w:hAnsi="Times New Roman" w:cs="Times New Roman"/>
          <w:b/>
          <w:color w:val="000000"/>
          <w:spacing w:val="-1"/>
          <w:sz w:val="28"/>
          <w:szCs w:val="28"/>
        </w:rPr>
        <w:t>. Регистрация на сдачу ЕГЭ в досрочный и основной периоды</w:t>
      </w:r>
    </w:p>
    <w:p w:rsidR="00FA1B7D" w:rsidRPr="00064880" w:rsidRDefault="00FA1B7D" w:rsidP="00FA1B7D">
      <w:pPr>
        <w:shd w:val="clear" w:color="auto" w:fill="FFFFFF"/>
        <w:tabs>
          <w:tab w:val="left" w:pos="709"/>
        </w:tabs>
        <w:spacing w:line="312" w:lineRule="exact"/>
        <w:ind w:right="-2" w:firstLine="567"/>
        <w:jc w:val="center"/>
        <w:rPr>
          <w:rFonts w:ascii="Times New Roman" w:hAnsi="Times New Roman" w:cs="Times New Roman"/>
          <w:b/>
          <w:color w:val="000000"/>
          <w:spacing w:val="-1"/>
          <w:sz w:val="28"/>
          <w:szCs w:val="28"/>
        </w:rPr>
      </w:pPr>
      <w:r w:rsidRPr="00064880">
        <w:rPr>
          <w:rFonts w:ascii="Times New Roman" w:hAnsi="Times New Roman" w:cs="Times New Roman"/>
          <w:b/>
          <w:color w:val="000000"/>
          <w:spacing w:val="-1"/>
          <w:sz w:val="28"/>
          <w:szCs w:val="28"/>
        </w:rPr>
        <w:t>в образовательных организациях</w:t>
      </w:r>
    </w:p>
    <w:p w:rsidR="00FA1B7D" w:rsidRPr="00064880" w:rsidRDefault="00FA1B7D" w:rsidP="00FA1B7D">
      <w:pPr>
        <w:shd w:val="clear" w:color="auto" w:fill="FFFFFF"/>
        <w:tabs>
          <w:tab w:val="left" w:pos="709"/>
        </w:tabs>
        <w:spacing w:line="312" w:lineRule="exact"/>
        <w:ind w:right="-2" w:firstLine="567"/>
        <w:jc w:val="both"/>
        <w:rPr>
          <w:rFonts w:ascii="Times New Roman" w:hAnsi="Times New Roman" w:cs="Times New Roman"/>
          <w:b/>
          <w:color w:val="000000"/>
          <w:spacing w:val="-1"/>
          <w:sz w:val="28"/>
          <w:szCs w:val="28"/>
        </w:rPr>
      </w:pPr>
    </w:p>
    <w:p w:rsidR="00FA1B7D" w:rsidRPr="00064880" w:rsidRDefault="00FA1B7D" w:rsidP="00FA1B7D">
      <w:pPr>
        <w:shd w:val="clear" w:color="auto" w:fill="FFFFFF"/>
        <w:tabs>
          <w:tab w:val="left" w:pos="709"/>
        </w:tabs>
        <w:spacing w:line="312" w:lineRule="exact"/>
        <w:ind w:right="-2"/>
        <w:jc w:val="both"/>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ab/>
        <w:t>2.1. Категория лиц, регистрация которых осуществляется в образовательных организациях, реализующих программы среднего общего образования (далее - образовательные организации) на сдачу ЕГЭ:</w:t>
      </w:r>
    </w:p>
    <w:p w:rsidR="00FA1B7D" w:rsidRPr="00064880" w:rsidRDefault="00FA1B7D" w:rsidP="00FA1B7D">
      <w:pPr>
        <w:shd w:val="clear" w:color="auto" w:fill="FFFFFF"/>
        <w:tabs>
          <w:tab w:val="left" w:pos="709"/>
        </w:tabs>
        <w:spacing w:line="312" w:lineRule="exact"/>
        <w:ind w:right="-2" w:firstLine="709"/>
        <w:jc w:val="both"/>
        <w:rPr>
          <w:rFonts w:ascii="Times New Roman" w:hAnsi="Times New Roman" w:cs="Times New Roman"/>
          <w:color w:val="000000"/>
          <w:spacing w:val="-1"/>
          <w:sz w:val="28"/>
          <w:szCs w:val="28"/>
        </w:rPr>
      </w:pPr>
      <w:r w:rsidRPr="00064880">
        <w:rPr>
          <w:rFonts w:ascii="Times New Roman" w:hAnsi="Times New Roman" w:cs="Times New Roman"/>
          <w:color w:val="000000"/>
          <w:sz w:val="28"/>
          <w:szCs w:val="28"/>
        </w:rPr>
        <w:t xml:space="preserve">2.1.1. в досрочный период  14 февраля 2015 года по двум учебным предметам – русскому языку и географии: </w:t>
      </w:r>
    </w:p>
    <w:p w:rsidR="00FA1B7D" w:rsidRPr="00064880" w:rsidRDefault="00FA1B7D" w:rsidP="00FA1B7D">
      <w:pPr>
        <w:widowControl w:val="0"/>
        <w:numPr>
          <w:ilvl w:val="0"/>
          <w:numId w:val="2"/>
        </w:numPr>
        <w:shd w:val="clear" w:color="auto" w:fill="FFFFFF"/>
        <w:tabs>
          <w:tab w:val="left" w:pos="993"/>
        </w:tabs>
        <w:autoSpaceDE w:val="0"/>
        <w:autoSpaceDN w:val="0"/>
        <w:adjustRightInd w:val="0"/>
        <w:spacing w:after="0" w:line="317" w:lineRule="exact"/>
        <w:ind w:left="0" w:firstLine="709"/>
        <w:jc w:val="both"/>
        <w:rPr>
          <w:rFonts w:ascii="Times New Roman" w:hAnsi="Times New Roman" w:cs="Times New Roman"/>
          <w:sz w:val="28"/>
          <w:szCs w:val="28"/>
        </w:rPr>
      </w:pPr>
      <w:r w:rsidRPr="00064880">
        <w:rPr>
          <w:rFonts w:ascii="Times New Roman" w:hAnsi="Times New Roman" w:cs="Times New Roman"/>
          <w:sz w:val="28"/>
          <w:szCs w:val="28"/>
        </w:rPr>
        <w:t xml:space="preserve">обучающиеся </w:t>
      </w:r>
      <w:r w:rsidRPr="00064880">
        <w:rPr>
          <w:rFonts w:ascii="Times New Roman" w:hAnsi="Times New Roman" w:cs="Times New Roman"/>
          <w:sz w:val="28"/>
          <w:szCs w:val="28"/>
          <w:lang w:val="en-US"/>
        </w:rPr>
        <w:t>XI</w:t>
      </w:r>
      <w:r w:rsidRPr="00064880">
        <w:rPr>
          <w:rFonts w:ascii="Times New Roman" w:hAnsi="Times New Roman" w:cs="Times New Roman"/>
          <w:sz w:val="28"/>
          <w:szCs w:val="28"/>
        </w:rPr>
        <w:t xml:space="preserve"> (</w:t>
      </w:r>
      <w:r w:rsidRPr="00064880">
        <w:rPr>
          <w:rFonts w:ascii="Times New Roman" w:hAnsi="Times New Roman" w:cs="Times New Roman"/>
          <w:sz w:val="28"/>
          <w:szCs w:val="28"/>
          <w:lang w:val="en-US"/>
        </w:rPr>
        <w:t>XII</w:t>
      </w:r>
      <w:r w:rsidRPr="00064880">
        <w:rPr>
          <w:rFonts w:ascii="Times New Roman" w:hAnsi="Times New Roman" w:cs="Times New Roman"/>
          <w:sz w:val="28"/>
          <w:szCs w:val="28"/>
        </w:rPr>
        <w:t xml:space="preserve">) классов, имеющие годовые отметки не ниже удовлетворительных по всем учебным предметам учебного плана за предпоследний год обучения (для участия в едином государственном экзамене по учебным предметам, освоение которых завершилось ранее),  </w:t>
      </w:r>
    </w:p>
    <w:p w:rsidR="00FA1B7D" w:rsidRPr="00064880" w:rsidRDefault="00FA1B7D" w:rsidP="00FA1B7D">
      <w:pPr>
        <w:widowControl w:val="0"/>
        <w:numPr>
          <w:ilvl w:val="0"/>
          <w:numId w:val="2"/>
        </w:numPr>
        <w:shd w:val="clear" w:color="auto" w:fill="FFFFFF"/>
        <w:tabs>
          <w:tab w:val="left" w:pos="993"/>
        </w:tabs>
        <w:autoSpaceDE w:val="0"/>
        <w:autoSpaceDN w:val="0"/>
        <w:adjustRightInd w:val="0"/>
        <w:spacing w:after="0" w:line="317" w:lineRule="exact"/>
        <w:ind w:left="0" w:firstLine="709"/>
        <w:jc w:val="both"/>
        <w:rPr>
          <w:rFonts w:ascii="Times New Roman" w:hAnsi="Times New Roman" w:cs="Times New Roman"/>
          <w:sz w:val="28"/>
          <w:szCs w:val="28"/>
        </w:rPr>
      </w:pPr>
      <w:r w:rsidRPr="00064880">
        <w:rPr>
          <w:rFonts w:ascii="Times New Roman" w:hAnsi="Times New Roman" w:cs="Times New Roman"/>
          <w:sz w:val="28"/>
          <w:szCs w:val="28"/>
        </w:rPr>
        <w:t xml:space="preserve">лица, освоившие основные образовательные программы среднего общего образования в предыдущие годы, но </w:t>
      </w:r>
      <w:proofErr w:type="gramStart"/>
      <w:r w:rsidRPr="00064880">
        <w:rPr>
          <w:rFonts w:ascii="Times New Roman" w:hAnsi="Times New Roman" w:cs="Times New Roman"/>
          <w:sz w:val="28"/>
          <w:szCs w:val="28"/>
        </w:rPr>
        <w:t>получивших</w:t>
      </w:r>
      <w:proofErr w:type="gramEnd"/>
      <w:r w:rsidRPr="00064880">
        <w:rPr>
          <w:rFonts w:ascii="Times New Roman" w:hAnsi="Times New Roman" w:cs="Times New Roman"/>
          <w:sz w:val="28"/>
          <w:szCs w:val="28"/>
        </w:rPr>
        <w:t xml:space="preserve"> справку об обучении в образовательной организации;</w:t>
      </w:r>
    </w:p>
    <w:p w:rsidR="00FA1B7D" w:rsidRPr="00064880" w:rsidRDefault="00FA1B7D" w:rsidP="00FA1B7D">
      <w:pPr>
        <w:shd w:val="clear" w:color="auto" w:fill="FFFFFF"/>
        <w:spacing w:line="317" w:lineRule="exact"/>
        <w:ind w:firstLine="709"/>
        <w:jc w:val="both"/>
        <w:rPr>
          <w:rFonts w:ascii="Times New Roman" w:hAnsi="Times New Roman" w:cs="Times New Roman"/>
          <w:sz w:val="28"/>
          <w:szCs w:val="28"/>
        </w:rPr>
      </w:pPr>
      <w:r w:rsidRPr="00064880">
        <w:rPr>
          <w:rFonts w:ascii="Times New Roman" w:hAnsi="Times New Roman" w:cs="Times New Roman"/>
          <w:color w:val="000000"/>
          <w:sz w:val="28"/>
          <w:szCs w:val="28"/>
        </w:rPr>
        <w:t>2.1.2. в досрочный период</w:t>
      </w:r>
      <w:r w:rsidR="00791365">
        <w:rPr>
          <w:rFonts w:ascii="Times New Roman" w:hAnsi="Times New Roman" w:cs="Times New Roman"/>
          <w:color w:val="000000"/>
          <w:sz w:val="28"/>
          <w:szCs w:val="28"/>
        </w:rPr>
        <w:t xml:space="preserve"> </w:t>
      </w:r>
      <w:r w:rsidRPr="00064880">
        <w:rPr>
          <w:rFonts w:ascii="Times New Roman" w:hAnsi="Times New Roman" w:cs="Times New Roman"/>
          <w:sz w:val="28"/>
          <w:szCs w:val="28"/>
        </w:rPr>
        <w:t>с 23 марта по 24 апреля 2015 года и в основной период с 25 мая по 26 июня 2015 года по учебным предметам –</w:t>
      </w:r>
      <w:r w:rsidR="00D1108B">
        <w:rPr>
          <w:rFonts w:ascii="Times New Roman" w:hAnsi="Times New Roman" w:cs="Times New Roman"/>
          <w:sz w:val="28"/>
          <w:szCs w:val="28"/>
        </w:rPr>
        <w:t xml:space="preserve"> </w:t>
      </w:r>
      <w:r w:rsidRPr="00064880">
        <w:rPr>
          <w:rFonts w:ascii="Times New Roman" w:hAnsi="Times New Roman" w:cs="Times New Roman"/>
          <w:sz w:val="28"/>
          <w:szCs w:val="28"/>
        </w:rPr>
        <w:t>русскому языку, математике, литературе, физике, химии, биологии, географии, истории, обществознанию, иностранным языкам (английский, немецкий, французский языки), информатике и ИКТ:</w:t>
      </w:r>
    </w:p>
    <w:p w:rsidR="00FA1B7D" w:rsidRPr="00064880" w:rsidRDefault="00FA1B7D" w:rsidP="00FA1B7D">
      <w:pPr>
        <w:widowControl w:val="0"/>
        <w:numPr>
          <w:ilvl w:val="0"/>
          <w:numId w:val="3"/>
        </w:numPr>
        <w:shd w:val="clear" w:color="auto" w:fill="FFFFFF"/>
        <w:tabs>
          <w:tab w:val="left" w:pos="993"/>
        </w:tabs>
        <w:autoSpaceDE w:val="0"/>
        <w:autoSpaceDN w:val="0"/>
        <w:adjustRightInd w:val="0"/>
        <w:spacing w:after="0" w:line="317" w:lineRule="exact"/>
        <w:ind w:left="0" w:firstLine="709"/>
        <w:jc w:val="both"/>
        <w:rPr>
          <w:rFonts w:ascii="Times New Roman" w:hAnsi="Times New Roman" w:cs="Times New Roman"/>
          <w:sz w:val="28"/>
          <w:szCs w:val="28"/>
        </w:rPr>
      </w:pPr>
      <w:r w:rsidRPr="00064880">
        <w:rPr>
          <w:rFonts w:ascii="Times New Roman" w:hAnsi="Times New Roman" w:cs="Times New Roman"/>
          <w:sz w:val="28"/>
          <w:szCs w:val="28"/>
        </w:rPr>
        <w:t xml:space="preserve">обучающиеся </w:t>
      </w:r>
      <w:r w:rsidRPr="00064880">
        <w:rPr>
          <w:rFonts w:ascii="Times New Roman" w:hAnsi="Times New Roman" w:cs="Times New Roman"/>
          <w:sz w:val="28"/>
          <w:szCs w:val="28"/>
          <w:lang w:val="en-US"/>
        </w:rPr>
        <w:t>XI</w:t>
      </w:r>
      <w:r w:rsidRPr="00064880">
        <w:rPr>
          <w:rFonts w:ascii="Times New Roman" w:hAnsi="Times New Roman" w:cs="Times New Roman"/>
          <w:sz w:val="28"/>
          <w:szCs w:val="28"/>
        </w:rPr>
        <w:t xml:space="preserve"> (</w:t>
      </w:r>
      <w:r w:rsidRPr="00064880">
        <w:rPr>
          <w:rFonts w:ascii="Times New Roman" w:hAnsi="Times New Roman" w:cs="Times New Roman"/>
          <w:sz w:val="28"/>
          <w:szCs w:val="28"/>
          <w:lang w:val="en-US"/>
        </w:rPr>
        <w:t>XII</w:t>
      </w:r>
      <w:r w:rsidRPr="00064880">
        <w:rPr>
          <w:rFonts w:ascii="Times New Roman" w:hAnsi="Times New Roman" w:cs="Times New Roman"/>
          <w:sz w:val="28"/>
          <w:szCs w:val="28"/>
        </w:rPr>
        <w:t xml:space="preserve">) классов, имеющие годовые отметки не ниже удовлетворительных по всем учебным предметам учебного плана за предпоследний год обучения (для участия в едином государственном экзамене по учебным предметам, освоение которых завершилось ранее),  </w:t>
      </w:r>
    </w:p>
    <w:p w:rsidR="00FA1B7D" w:rsidRPr="00064880" w:rsidRDefault="00FA1B7D" w:rsidP="00FA1B7D">
      <w:pPr>
        <w:widowControl w:val="0"/>
        <w:numPr>
          <w:ilvl w:val="0"/>
          <w:numId w:val="3"/>
        </w:numPr>
        <w:shd w:val="clear" w:color="auto" w:fill="FFFFFF"/>
        <w:tabs>
          <w:tab w:val="left" w:pos="993"/>
        </w:tabs>
        <w:autoSpaceDE w:val="0"/>
        <w:autoSpaceDN w:val="0"/>
        <w:adjustRightInd w:val="0"/>
        <w:spacing w:after="0" w:line="317" w:lineRule="exact"/>
        <w:ind w:left="0" w:firstLine="709"/>
        <w:jc w:val="both"/>
        <w:rPr>
          <w:rFonts w:ascii="Times New Roman" w:hAnsi="Times New Roman" w:cs="Times New Roman"/>
          <w:sz w:val="28"/>
          <w:szCs w:val="28"/>
        </w:rPr>
      </w:pPr>
      <w:proofErr w:type="gramStart"/>
      <w:r w:rsidRPr="00064880">
        <w:rPr>
          <w:rFonts w:ascii="Times New Roman" w:hAnsi="Times New Roman" w:cs="Times New Roman"/>
          <w:sz w:val="28"/>
          <w:szCs w:val="28"/>
        </w:rPr>
        <w:t>выпускники текущего года,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FA1B7D" w:rsidRPr="00064880" w:rsidRDefault="00FA1B7D" w:rsidP="00FA1B7D">
      <w:pPr>
        <w:widowControl w:val="0"/>
        <w:numPr>
          <w:ilvl w:val="0"/>
          <w:numId w:val="3"/>
        </w:numPr>
        <w:shd w:val="clear" w:color="auto" w:fill="FFFFFF"/>
        <w:tabs>
          <w:tab w:val="left" w:pos="993"/>
        </w:tabs>
        <w:autoSpaceDE w:val="0"/>
        <w:autoSpaceDN w:val="0"/>
        <w:adjustRightInd w:val="0"/>
        <w:spacing w:after="0" w:line="317" w:lineRule="exact"/>
        <w:ind w:left="0" w:firstLine="709"/>
        <w:jc w:val="both"/>
        <w:rPr>
          <w:rFonts w:ascii="Times New Roman" w:hAnsi="Times New Roman" w:cs="Times New Roman"/>
          <w:sz w:val="28"/>
          <w:szCs w:val="28"/>
        </w:rPr>
      </w:pPr>
      <w:r w:rsidRPr="00064880">
        <w:rPr>
          <w:rFonts w:ascii="Times New Roman" w:hAnsi="Times New Roman" w:cs="Times New Roman"/>
          <w:sz w:val="28"/>
          <w:szCs w:val="28"/>
        </w:rPr>
        <w:t>лица, освоившие основные образовательные программы среднего общего образования в предыдущие годы, но получившие справку об обучении в образовательной организации.</w:t>
      </w:r>
    </w:p>
    <w:p w:rsidR="00FA1B7D" w:rsidRPr="00064880" w:rsidRDefault="00FA1B7D" w:rsidP="00FA1B7D">
      <w:pPr>
        <w:shd w:val="clear" w:color="auto" w:fill="FFFFFF"/>
        <w:tabs>
          <w:tab w:val="left" w:pos="993"/>
        </w:tabs>
        <w:spacing w:line="317" w:lineRule="exact"/>
        <w:ind w:firstLine="709"/>
        <w:jc w:val="both"/>
        <w:rPr>
          <w:rFonts w:ascii="Times New Roman" w:hAnsi="Times New Roman" w:cs="Times New Roman"/>
          <w:color w:val="000000"/>
          <w:spacing w:val="-1"/>
          <w:sz w:val="28"/>
          <w:szCs w:val="28"/>
        </w:rPr>
      </w:pPr>
      <w:r w:rsidRPr="00064880">
        <w:rPr>
          <w:rFonts w:ascii="Times New Roman" w:hAnsi="Times New Roman" w:cs="Times New Roman"/>
          <w:sz w:val="28"/>
          <w:szCs w:val="28"/>
        </w:rPr>
        <w:t xml:space="preserve">2.2. </w:t>
      </w:r>
      <w:proofErr w:type="gramStart"/>
      <w:r w:rsidRPr="00064880">
        <w:rPr>
          <w:rFonts w:ascii="Times New Roman" w:hAnsi="Times New Roman" w:cs="Times New Roman"/>
          <w:color w:val="000000"/>
          <w:spacing w:val="-1"/>
          <w:sz w:val="28"/>
          <w:szCs w:val="28"/>
        </w:rPr>
        <w:t>Обучающиеся, освоившие образовательную программу среднего общего образования в форме самообразования или семейного обра</w:t>
      </w:r>
      <w:r w:rsidR="008620F9">
        <w:rPr>
          <w:rFonts w:ascii="Times New Roman" w:hAnsi="Times New Roman" w:cs="Times New Roman"/>
          <w:color w:val="000000"/>
          <w:spacing w:val="-1"/>
          <w:sz w:val="28"/>
          <w:szCs w:val="28"/>
        </w:rPr>
        <w:t xml:space="preserve">зования, либо обучающиеся по не </w:t>
      </w:r>
      <w:r w:rsidRPr="00064880">
        <w:rPr>
          <w:rFonts w:ascii="Times New Roman" w:hAnsi="Times New Roman" w:cs="Times New Roman"/>
          <w:color w:val="000000"/>
          <w:spacing w:val="-1"/>
          <w:sz w:val="28"/>
          <w:szCs w:val="28"/>
        </w:rPr>
        <w:t xml:space="preserve">имеющей государственной аккредитации образовательной программе среднего общего образования, регистрируются на сдачу ЕГЭ в организации, осуществляющей образовательную деятельность по имеющей </w:t>
      </w:r>
      <w:r w:rsidRPr="00064880">
        <w:rPr>
          <w:rFonts w:ascii="Times New Roman" w:hAnsi="Times New Roman" w:cs="Times New Roman"/>
          <w:color w:val="000000"/>
          <w:spacing w:val="-1"/>
          <w:sz w:val="28"/>
          <w:szCs w:val="28"/>
        </w:rPr>
        <w:lastRenderedPageBreak/>
        <w:t>государственную аккредитацию образовательной программе среднего общего образования.</w:t>
      </w:r>
      <w:proofErr w:type="gramEnd"/>
    </w:p>
    <w:p w:rsidR="00FA1B7D" w:rsidRPr="00064880" w:rsidRDefault="00FA1B7D" w:rsidP="00FA1B7D">
      <w:pPr>
        <w:shd w:val="clear" w:color="auto" w:fill="FFFFFF"/>
        <w:tabs>
          <w:tab w:val="left" w:pos="709"/>
        </w:tabs>
        <w:spacing w:line="312" w:lineRule="exact"/>
        <w:ind w:right="-2"/>
        <w:jc w:val="both"/>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ab/>
        <w:t>2.3. Сроки подачи заявления для регистрации на участие в ЕГЭ:</w:t>
      </w:r>
    </w:p>
    <w:p w:rsidR="00FA1B7D" w:rsidRPr="00064880" w:rsidRDefault="00FA1B7D" w:rsidP="00FA1B7D">
      <w:pPr>
        <w:shd w:val="clear" w:color="auto" w:fill="FFFFFF"/>
        <w:tabs>
          <w:tab w:val="left" w:pos="709"/>
        </w:tabs>
        <w:spacing w:line="312" w:lineRule="exact"/>
        <w:ind w:right="-2" w:firstLine="709"/>
        <w:jc w:val="both"/>
        <w:rPr>
          <w:rFonts w:ascii="Times New Roman" w:hAnsi="Times New Roman" w:cs="Times New Roman"/>
          <w:color w:val="000000"/>
          <w:spacing w:val="-1"/>
          <w:sz w:val="28"/>
          <w:szCs w:val="28"/>
        </w:rPr>
      </w:pPr>
      <w:r w:rsidRPr="00064880">
        <w:rPr>
          <w:rFonts w:ascii="Times New Roman" w:hAnsi="Times New Roman" w:cs="Times New Roman"/>
          <w:color w:val="000000"/>
          <w:sz w:val="28"/>
          <w:szCs w:val="28"/>
        </w:rPr>
        <w:t>в досрочный период (14 февраля 2015 года)</w:t>
      </w:r>
      <w:r w:rsidRPr="00064880">
        <w:rPr>
          <w:rFonts w:ascii="Times New Roman" w:hAnsi="Times New Roman" w:cs="Times New Roman"/>
          <w:color w:val="000000"/>
          <w:spacing w:val="-1"/>
          <w:sz w:val="28"/>
          <w:szCs w:val="28"/>
        </w:rPr>
        <w:t xml:space="preserve">  - до 1 декабря 2014 года; </w:t>
      </w:r>
    </w:p>
    <w:p w:rsidR="00FA1B7D" w:rsidRPr="00064880" w:rsidRDefault="00FA1B7D" w:rsidP="00FA1B7D">
      <w:pPr>
        <w:shd w:val="clear" w:color="auto" w:fill="FFFFFF"/>
        <w:tabs>
          <w:tab w:val="left" w:pos="709"/>
        </w:tabs>
        <w:spacing w:line="312" w:lineRule="exact"/>
        <w:ind w:right="-2" w:firstLine="709"/>
        <w:jc w:val="both"/>
        <w:rPr>
          <w:rFonts w:ascii="Times New Roman" w:hAnsi="Times New Roman" w:cs="Times New Roman"/>
          <w:sz w:val="28"/>
          <w:szCs w:val="28"/>
        </w:rPr>
      </w:pPr>
      <w:r w:rsidRPr="00064880">
        <w:rPr>
          <w:rFonts w:ascii="Times New Roman" w:hAnsi="Times New Roman" w:cs="Times New Roman"/>
          <w:color w:val="000000"/>
          <w:spacing w:val="-1"/>
          <w:sz w:val="28"/>
          <w:szCs w:val="28"/>
        </w:rPr>
        <w:t xml:space="preserve">в </w:t>
      </w:r>
      <w:r w:rsidRPr="00064880">
        <w:rPr>
          <w:rFonts w:ascii="Times New Roman" w:hAnsi="Times New Roman" w:cs="Times New Roman"/>
          <w:color w:val="000000"/>
          <w:sz w:val="28"/>
          <w:szCs w:val="28"/>
        </w:rPr>
        <w:t>досрочный период</w:t>
      </w:r>
      <w:r w:rsidR="00CE28F0">
        <w:rPr>
          <w:rFonts w:ascii="Times New Roman" w:hAnsi="Times New Roman" w:cs="Times New Roman"/>
          <w:color w:val="000000"/>
          <w:sz w:val="28"/>
          <w:szCs w:val="28"/>
        </w:rPr>
        <w:t xml:space="preserve"> </w:t>
      </w:r>
      <w:r w:rsidRPr="00064880">
        <w:rPr>
          <w:rFonts w:ascii="Times New Roman" w:hAnsi="Times New Roman" w:cs="Times New Roman"/>
          <w:color w:val="000000"/>
          <w:sz w:val="28"/>
          <w:szCs w:val="28"/>
        </w:rPr>
        <w:t>(</w:t>
      </w:r>
      <w:r w:rsidRPr="00064880">
        <w:rPr>
          <w:rFonts w:ascii="Times New Roman" w:hAnsi="Times New Roman" w:cs="Times New Roman"/>
          <w:sz w:val="28"/>
          <w:szCs w:val="28"/>
        </w:rPr>
        <w:t xml:space="preserve">с 23 марта по 24 апреля 2015 года) - до 1 февраля 2015 года; </w:t>
      </w:r>
    </w:p>
    <w:p w:rsidR="00FA1B7D" w:rsidRPr="00064880" w:rsidRDefault="00FA1B7D" w:rsidP="00FA1B7D">
      <w:pPr>
        <w:shd w:val="clear" w:color="auto" w:fill="FFFFFF"/>
        <w:tabs>
          <w:tab w:val="left" w:pos="709"/>
        </w:tabs>
        <w:spacing w:line="312" w:lineRule="exact"/>
        <w:ind w:right="-2" w:firstLine="709"/>
        <w:jc w:val="both"/>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 xml:space="preserve">в </w:t>
      </w:r>
      <w:r w:rsidRPr="00064880">
        <w:rPr>
          <w:rFonts w:ascii="Times New Roman" w:hAnsi="Times New Roman" w:cs="Times New Roman"/>
          <w:sz w:val="28"/>
          <w:szCs w:val="28"/>
        </w:rPr>
        <w:t>основной период (с 25 мая по 26 июня 2015 года) – до 1 февраля 2015 года.</w:t>
      </w:r>
    </w:p>
    <w:p w:rsidR="00FA1B7D" w:rsidRPr="00064880" w:rsidRDefault="00FA1B7D" w:rsidP="00FA1B7D">
      <w:pPr>
        <w:shd w:val="clear" w:color="auto" w:fill="FFFFFF"/>
        <w:tabs>
          <w:tab w:val="left" w:pos="709"/>
        </w:tabs>
        <w:spacing w:line="312" w:lineRule="exact"/>
        <w:ind w:right="-2"/>
        <w:jc w:val="both"/>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ab/>
        <w:t>2.4.  Заявление для регистрации на участие в ЕГЭ подаётся по форме в соответствии с приложением № 1 к Порядку. При подаче заявления представляются документы, подтверждающие право на создание особых условий (при наличии).</w:t>
      </w:r>
    </w:p>
    <w:p w:rsidR="00FA1B7D" w:rsidRPr="00064880" w:rsidRDefault="00FA1B7D" w:rsidP="00FA1B7D">
      <w:pPr>
        <w:shd w:val="clear" w:color="auto" w:fill="FFFFFF"/>
        <w:tabs>
          <w:tab w:val="left" w:pos="709"/>
        </w:tabs>
        <w:spacing w:line="312" w:lineRule="exact"/>
        <w:ind w:right="-2"/>
        <w:jc w:val="both"/>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ab/>
        <w:t>2.5. Приём заявлений и регистрация участников ЕГЭ осуществляется лицами, ответственными за приём и регистрацию заявлений, назначенными приказом руководителя образовательной организации.</w:t>
      </w:r>
    </w:p>
    <w:p w:rsidR="00FA1B7D" w:rsidRPr="00064880" w:rsidRDefault="00FA1B7D" w:rsidP="00FA1B7D">
      <w:pPr>
        <w:shd w:val="clear" w:color="auto" w:fill="FFFFFF"/>
        <w:tabs>
          <w:tab w:val="left" w:pos="709"/>
        </w:tabs>
        <w:spacing w:line="312" w:lineRule="exact"/>
        <w:ind w:right="-2"/>
        <w:jc w:val="both"/>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ab/>
        <w:t>2.6. Заявление подлежит обязательной регистрации</w:t>
      </w:r>
      <w:r w:rsidR="004077E6">
        <w:rPr>
          <w:rFonts w:ascii="Times New Roman" w:hAnsi="Times New Roman" w:cs="Times New Roman"/>
          <w:color w:val="000000"/>
          <w:spacing w:val="-1"/>
          <w:sz w:val="28"/>
          <w:szCs w:val="28"/>
        </w:rPr>
        <w:t xml:space="preserve"> </w:t>
      </w:r>
      <w:r w:rsidRPr="00064880">
        <w:rPr>
          <w:rFonts w:ascii="Times New Roman" w:hAnsi="Times New Roman" w:cs="Times New Roman"/>
          <w:color w:val="000000"/>
          <w:spacing w:val="-1"/>
          <w:sz w:val="28"/>
          <w:szCs w:val="28"/>
        </w:rPr>
        <w:t>в день подачи заявления в журнале регистрации заявлений участников ЕГЭ по форме:</w:t>
      </w:r>
    </w:p>
    <w:p w:rsidR="00FA1B7D" w:rsidRPr="00064880" w:rsidRDefault="00FA1B7D" w:rsidP="00FA1B7D">
      <w:pPr>
        <w:shd w:val="clear" w:color="auto" w:fill="FFFFFF"/>
        <w:tabs>
          <w:tab w:val="left" w:pos="709"/>
        </w:tabs>
        <w:spacing w:line="312" w:lineRule="exact"/>
        <w:ind w:right="-2"/>
        <w:jc w:val="both"/>
        <w:rPr>
          <w:rFonts w:ascii="Times New Roman" w:hAnsi="Times New Roman" w:cs="Times New Roman"/>
          <w:color w:val="000000"/>
          <w:spacing w:val="-1"/>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1745"/>
        <w:gridCol w:w="2977"/>
        <w:gridCol w:w="2410"/>
      </w:tblGrid>
      <w:tr w:rsidR="00FA1B7D" w:rsidRPr="00064880" w:rsidTr="00C933F6">
        <w:tc>
          <w:tcPr>
            <w:tcW w:w="2332" w:type="dxa"/>
          </w:tcPr>
          <w:p w:rsidR="00FA1B7D" w:rsidRPr="00064880" w:rsidRDefault="00FA1B7D" w:rsidP="00C933F6">
            <w:pPr>
              <w:tabs>
                <w:tab w:val="left" w:pos="709"/>
              </w:tabs>
              <w:spacing w:line="312" w:lineRule="exact"/>
              <w:ind w:right="-2"/>
              <w:jc w:val="center"/>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Регистрационный номер заявления</w:t>
            </w:r>
          </w:p>
        </w:tc>
        <w:tc>
          <w:tcPr>
            <w:tcW w:w="1745" w:type="dxa"/>
          </w:tcPr>
          <w:p w:rsidR="00FA1B7D" w:rsidRPr="00064880" w:rsidRDefault="00FA1B7D" w:rsidP="00C933F6">
            <w:pPr>
              <w:tabs>
                <w:tab w:val="left" w:pos="709"/>
              </w:tabs>
              <w:spacing w:line="312" w:lineRule="exact"/>
              <w:ind w:right="-2"/>
              <w:jc w:val="center"/>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Дата</w:t>
            </w:r>
          </w:p>
          <w:p w:rsidR="00FA1B7D" w:rsidRPr="00064880" w:rsidRDefault="00FA1B7D" w:rsidP="00C933F6">
            <w:pPr>
              <w:tabs>
                <w:tab w:val="left" w:pos="709"/>
              </w:tabs>
              <w:spacing w:line="312" w:lineRule="exact"/>
              <w:ind w:right="-2"/>
              <w:jc w:val="center"/>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принятия</w:t>
            </w:r>
          </w:p>
          <w:p w:rsidR="00FA1B7D" w:rsidRPr="00064880" w:rsidRDefault="00FA1B7D" w:rsidP="00C933F6">
            <w:pPr>
              <w:tabs>
                <w:tab w:val="left" w:pos="709"/>
              </w:tabs>
              <w:spacing w:line="312" w:lineRule="exact"/>
              <w:ind w:right="-2"/>
              <w:jc w:val="center"/>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заявления</w:t>
            </w:r>
          </w:p>
        </w:tc>
        <w:tc>
          <w:tcPr>
            <w:tcW w:w="2977" w:type="dxa"/>
          </w:tcPr>
          <w:p w:rsidR="00FA1B7D" w:rsidRPr="00064880" w:rsidRDefault="00FA1B7D" w:rsidP="00C933F6">
            <w:pPr>
              <w:tabs>
                <w:tab w:val="left" w:pos="709"/>
              </w:tabs>
              <w:spacing w:line="312" w:lineRule="exact"/>
              <w:ind w:right="-2"/>
              <w:jc w:val="center"/>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Фамилия, имя, отчество</w:t>
            </w:r>
          </w:p>
          <w:p w:rsidR="00FA1B7D" w:rsidRPr="00064880" w:rsidRDefault="00FA1B7D" w:rsidP="00C933F6">
            <w:pPr>
              <w:tabs>
                <w:tab w:val="left" w:pos="709"/>
              </w:tabs>
              <w:spacing w:line="312" w:lineRule="exact"/>
              <w:ind w:right="-2"/>
              <w:jc w:val="center"/>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обучающегося</w:t>
            </w:r>
          </w:p>
        </w:tc>
        <w:tc>
          <w:tcPr>
            <w:tcW w:w="2410" w:type="dxa"/>
          </w:tcPr>
          <w:p w:rsidR="00FA1B7D" w:rsidRPr="00064880" w:rsidRDefault="00FA1B7D" w:rsidP="00C933F6">
            <w:pPr>
              <w:tabs>
                <w:tab w:val="left" w:pos="709"/>
              </w:tabs>
              <w:spacing w:line="312" w:lineRule="exact"/>
              <w:ind w:right="-2"/>
              <w:jc w:val="center"/>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Личная подпись</w:t>
            </w:r>
          </w:p>
          <w:p w:rsidR="00FA1B7D" w:rsidRPr="00064880" w:rsidRDefault="00FA1B7D" w:rsidP="00C933F6">
            <w:pPr>
              <w:tabs>
                <w:tab w:val="left" w:pos="709"/>
              </w:tabs>
              <w:spacing w:line="312" w:lineRule="exact"/>
              <w:ind w:right="-2"/>
              <w:jc w:val="center"/>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обучающегося</w:t>
            </w:r>
          </w:p>
        </w:tc>
      </w:tr>
    </w:tbl>
    <w:p w:rsidR="00FA1B7D" w:rsidRPr="00064880" w:rsidRDefault="00FA1B7D" w:rsidP="00FA1B7D">
      <w:pPr>
        <w:shd w:val="clear" w:color="auto" w:fill="FFFFFF"/>
        <w:tabs>
          <w:tab w:val="left" w:pos="709"/>
        </w:tabs>
        <w:spacing w:line="312" w:lineRule="exact"/>
        <w:ind w:right="-2"/>
        <w:jc w:val="both"/>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ab/>
      </w:r>
    </w:p>
    <w:p w:rsidR="00FA1B7D" w:rsidRPr="00064880" w:rsidRDefault="00FA1B7D" w:rsidP="00FA1B7D">
      <w:pPr>
        <w:shd w:val="clear" w:color="auto" w:fill="FFFFFF"/>
        <w:tabs>
          <w:tab w:val="left" w:pos="709"/>
        </w:tabs>
        <w:spacing w:line="312" w:lineRule="exact"/>
        <w:ind w:right="-2"/>
        <w:jc w:val="both"/>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ab/>
        <w:t>2.7. Журнал регистрации заявлений участников ЕГЭ нумеруется, брошюруется, скрепляется  печатью образовательной организации.</w:t>
      </w:r>
    </w:p>
    <w:p w:rsidR="00FA1B7D" w:rsidRPr="00064880" w:rsidRDefault="00FA1B7D" w:rsidP="00FA1B7D">
      <w:pPr>
        <w:shd w:val="clear" w:color="auto" w:fill="FFFFFF"/>
        <w:tabs>
          <w:tab w:val="left" w:pos="709"/>
        </w:tabs>
        <w:spacing w:line="312" w:lineRule="exact"/>
        <w:ind w:right="-2"/>
        <w:jc w:val="both"/>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ab/>
        <w:t>2.8. На заявлении делается отметка о номере и дате его регистрации.</w:t>
      </w:r>
    </w:p>
    <w:p w:rsidR="00FA1B7D" w:rsidRPr="00064880" w:rsidRDefault="00FA1B7D" w:rsidP="00FA1B7D">
      <w:pPr>
        <w:shd w:val="clear" w:color="auto" w:fill="FFFFFF"/>
        <w:tabs>
          <w:tab w:val="left" w:pos="709"/>
        </w:tabs>
        <w:spacing w:line="312" w:lineRule="exact"/>
        <w:ind w:right="-2" w:firstLine="567"/>
        <w:jc w:val="both"/>
        <w:rPr>
          <w:rFonts w:ascii="Times New Roman" w:hAnsi="Times New Roman" w:cs="Times New Roman"/>
          <w:color w:val="000000"/>
          <w:spacing w:val="-1"/>
          <w:sz w:val="28"/>
          <w:szCs w:val="28"/>
        </w:rPr>
      </w:pPr>
    </w:p>
    <w:p w:rsidR="00FA1B7D" w:rsidRPr="00064880" w:rsidRDefault="00FA1B7D" w:rsidP="00FA1B7D">
      <w:pPr>
        <w:shd w:val="clear" w:color="auto" w:fill="FFFFFF"/>
        <w:tabs>
          <w:tab w:val="left" w:pos="709"/>
        </w:tabs>
        <w:spacing w:line="312" w:lineRule="exact"/>
        <w:ind w:right="-2" w:firstLine="567"/>
        <w:jc w:val="center"/>
        <w:rPr>
          <w:rFonts w:ascii="Times New Roman" w:hAnsi="Times New Roman" w:cs="Times New Roman"/>
          <w:b/>
          <w:color w:val="000000"/>
          <w:spacing w:val="-1"/>
          <w:sz w:val="28"/>
          <w:szCs w:val="28"/>
        </w:rPr>
      </w:pPr>
      <w:r w:rsidRPr="00064880">
        <w:rPr>
          <w:rFonts w:ascii="Times New Roman" w:hAnsi="Times New Roman" w:cs="Times New Roman"/>
          <w:b/>
          <w:color w:val="000000"/>
          <w:spacing w:val="-1"/>
          <w:sz w:val="28"/>
          <w:szCs w:val="28"/>
          <w:lang w:val="en-US"/>
        </w:rPr>
        <w:t>III</w:t>
      </w:r>
      <w:proofErr w:type="gramStart"/>
      <w:r w:rsidRPr="00064880">
        <w:rPr>
          <w:rFonts w:ascii="Times New Roman" w:hAnsi="Times New Roman" w:cs="Times New Roman"/>
          <w:color w:val="000000"/>
          <w:spacing w:val="-1"/>
          <w:sz w:val="28"/>
          <w:szCs w:val="28"/>
        </w:rPr>
        <w:t xml:space="preserve">.  </w:t>
      </w:r>
      <w:r w:rsidRPr="00064880">
        <w:rPr>
          <w:rFonts w:ascii="Times New Roman" w:hAnsi="Times New Roman" w:cs="Times New Roman"/>
          <w:b/>
          <w:color w:val="000000"/>
          <w:spacing w:val="-1"/>
          <w:sz w:val="28"/>
          <w:szCs w:val="28"/>
        </w:rPr>
        <w:t>Регистрация</w:t>
      </w:r>
      <w:proofErr w:type="gramEnd"/>
      <w:r w:rsidRPr="00064880">
        <w:rPr>
          <w:rFonts w:ascii="Times New Roman" w:hAnsi="Times New Roman" w:cs="Times New Roman"/>
          <w:b/>
          <w:color w:val="000000"/>
          <w:spacing w:val="-1"/>
          <w:sz w:val="28"/>
          <w:szCs w:val="28"/>
        </w:rPr>
        <w:t xml:space="preserve">  на сдачу ЕГЭ в досрочный и основной периоды </w:t>
      </w:r>
    </w:p>
    <w:p w:rsidR="00FA1B7D" w:rsidRPr="00064880" w:rsidRDefault="00FA1B7D" w:rsidP="00FA1B7D">
      <w:pPr>
        <w:shd w:val="clear" w:color="auto" w:fill="FFFFFF"/>
        <w:tabs>
          <w:tab w:val="left" w:pos="709"/>
        </w:tabs>
        <w:spacing w:line="312" w:lineRule="exact"/>
        <w:ind w:right="-2" w:firstLine="567"/>
        <w:jc w:val="center"/>
        <w:rPr>
          <w:rFonts w:ascii="Times New Roman" w:hAnsi="Times New Roman" w:cs="Times New Roman"/>
          <w:b/>
          <w:color w:val="000000"/>
          <w:spacing w:val="-1"/>
          <w:sz w:val="28"/>
          <w:szCs w:val="28"/>
        </w:rPr>
      </w:pPr>
      <w:r w:rsidRPr="00064880">
        <w:rPr>
          <w:rFonts w:ascii="Times New Roman" w:hAnsi="Times New Roman" w:cs="Times New Roman"/>
          <w:b/>
          <w:color w:val="000000"/>
          <w:spacing w:val="-1"/>
          <w:sz w:val="28"/>
          <w:szCs w:val="28"/>
        </w:rPr>
        <w:t xml:space="preserve">в государственном автономном учреждении Саратовской области «Региональный центр оценки качества образования» </w:t>
      </w:r>
    </w:p>
    <w:p w:rsidR="00FA1B7D" w:rsidRPr="00064880" w:rsidRDefault="00FA1B7D" w:rsidP="00FA1B7D">
      <w:pPr>
        <w:shd w:val="clear" w:color="auto" w:fill="FFFFFF"/>
        <w:tabs>
          <w:tab w:val="left" w:pos="709"/>
        </w:tabs>
        <w:spacing w:line="312" w:lineRule="exact"/>
        <w:ind w:right="-2" w:firstLine="567"/>
        <w:jc w:val="both"/>
        <w:rPr>
          <w:rFonts w:ascii="Times New Roman" w:hAnsi="Times New Roman" w:cs="Times New Roman"/>
          <w:b/>
          <w:color w:val="000000"/>
          <w:spacing w:val="-1"/>
          <w:sz w:val="28"/>
          <w:szCs w:val="28"/>
        </w:rPr>
      </w:pPr>
    </w:p>
    <w:p w:rsidR="00FA1B7D" w:rsidRPr="00064880" w:rsidRDefault="00FA1B7D" w:rsidP="00FA1B7D">
      <w:pPr>
        <w:shd w:val="clear" w:color="auto" w:fill="FFFFFF"/>
        <w:tabs>
          <w:tab w:val="left" w:pos="709"/>
        </w:tabs>
        <w:spacing w:line="312" w:lineRule="exact"/>
        <w:ind w:right="-2" w:firstLine="567"/>
        <w:jc w:val="both"/>
        <w:rPr>
          <w:rFonts w:ascii="Times New Roman" w:hAnsi="Times New Roman" w:cs="Times New Roman"/>
          <w:color w:val="000000"/>
          <w:spacing w:val="-1"/>
          <w:sz w:val="28"/>
          <w:szCs w:val="28"/>
        </w:rPr>
      </w:pPr>
      <w:r w:rsidRPr="00064880">
        <w:rPr>
          <w:rFonts w:ascii="Times New Roman" w:hAnsi="Times New Roman" w:cs="Times New Roman"/>
          <w:b/>
          <w:color w:val="000000"/>
          <w:spacing w:val="-1"/>
          <w:sz w:val="28"/>
          <w:szCs w:val="28"/>
        </w:rPr>
        <w:tab/>
      </w:r>
      <w:r w:rsidRPr="00064880">
        <w:rPr>
          <w:rFonts w:ascii="Times New Roman" w:hAnsi="Times New Roman" w:cs="Times New Roman"/>
          <w:color w:val="000000"/>
          <w:spacing w:val="-1"/>
          <w:sz w:val="28"/>
          <w:szCs w:val="28"/>
        </w:rPr>
        <w:t>3.1. Категория лиц, регистрация заявлений которых на сдачу ЕГЭ проводится в государственном автономном учреждении Саратовской области «Региональный центр оценки качества образования» (далее – РЦОКО):</w:t>
      </w:r>
    </w:p>
    <w:p w:rsidR="00FA1B7D" w:rsidRPr="00064880" w:rsidRDefault="00FA1B7D" w:rsidP="00FA1B7D">
      <w:pPr>
        <w:shd w:val="clear" w:color="auto" w:fill="FFFFFF"/>
        <w:tabs>
          <w:tab w:val="left" w:pos="709"/>
        </w:tabs>
        <w:spacing w:line="312" w:lineRule="exact"/>
        <w:ind w:right="-2" w:firstLine="709"/>
        <w:jc w:val="both"/>
        <w:rPr>
          <w:rFonts w:ascii="Times New Roman" w:hAnsi="Times New Roman" w:cs="Times New Roman"/>
          <w:color w:val="000000"/>
          <w:sz w:val="28"/>
          <w:szCs w:val="28"/>
        </w:rPr>
      </w:pPr>
      <w:r w:rsidRPr="00064880">
        <w:rPr>
          <w:rFonts w:ascii="Times New Roman" w:hAnsi="Times New Roman" w:cs="Times New Roman"/>
          <w:color w:val="000000"/>
          <w:sz w:val="28"/>
          <w:szCs w:val="28"/>
        </w:rPr>
        <w:t>3.1.1. в досрочный период 14 февраля 2015 года по двум учебным предметам – русскому языку и географии:</w:t>
      </w:r>
    </w:p>
    <w:p w:rsidR="00FA1B7D" w:rsidRPr="00064880" w:rsidRDefault="00FA1B7D" w:rsidP="00FA1B7D">
      <w:pPr>
        <w:shd w:val="clear" w:color="auto" w:fill="FFFFFF"/>
        <w:tabs>
          <w:tab w:val="left" w:pos="709"/>
        </w:tabs>
        <w:spacing w:line="312" w:lineRule="exact"/>
        <w:ind w:right="-2" w:firstLine="709"/>
        <w:jc w:val="both"/>
        <w:rPr>
          <w:rFonts w:ascii="Times New Roman" w:hAnsi="Times New Roman" w:cs="Times New Roman"/>
          <w:color w:val="000000"/>
          <w:sz w:val="28"/>
          <w:szCs w:val="28"/>
        </w:rPr>
      </w:pPr>
      <w:proofErr w:type="gramStart"/>
      <w:r w:rsidRPr="00064880">
        <w:rPr>
          <w:rFonts w:ascii="Times New Roman" w:hAnsi="Times New Roman" w:cs="Times New Roman"/>
          <w:color w:val="000000"/>
          <w:spacing w:val="-1"/>
          <w:sz w:val="28"/>
          <w:szCs w:val="28"/>
        </w:rPr>
        <w:t xml:space="preserve">– </w:t>
      </w:r>
      <w:r w:rsidRPr="00064880">
        <w:rPr>
          <w:rFonts w:ascii="Times New Roman" w:hAnsi="Times New Roman" w:cs="Times New Roman"/>
          <w:color w:val="000000"/>
          <w:sz w:val="28"/>
          <w:szCs w:val="28"/>
        </w:rPr>
        <w:t xml:space="preserve">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w:t>
      </w:r>
      <w:r w:rsidRPr="00064880">
        <w:rPr>
          <w:rFonts w:ascii="Times New Roman" w:hAnsi="Times New Roman" w:cs="Times New Roman"/>
          <w:color w:val="000000"/>
          <w:sz w:val="28"/>
          <w:szCs w:val="28"/>
        </w:rPr>
        <w:lastRenderedPageBreak/>
        <w:t>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roofErr w:type="gramEnd"/>
    </w:p>
    <w:p w:rsidR="00FA1B7D" w:rsidRPr="00064880" w:rsidRDefault="00FA1B7D" w:rsidP="00FA1B7D">
      <w:pPr>
        <w:shd w:val="clear" w:color="auto" w:fill="FFFFFF"/>
        <w:tabs>
          <w:tab w:val="left" w:pos="709"/>
        </w:tabs>
        <w:spacing w:line="312" w:lineRule="exact"/>
        <w:ind w:right="-2"/>
        <w:jc w:val="both"/>
        <w:rPr>
          <w:rFonts w:ascii="Times New Roman" w:hAnsi="Times New Roman" w:cs="Times New Roman"/>
          <w:color w:val="000000"/>
          <w:sz w:val="28"/>
          <w:szCs w:val="28"/>
        </w:rPr>
      </w:pPr>
      <w:r w:rsidRPr="00064880">
        <w:rPr>
          <w:rFonts w:ascii="Times New Roman" w:hAnsi="Times New Roman" w:cs="Times New Roman"/>
          <w:sz w:val="28"/>
          <w:szCs w:val="28"/>
        </w:rPr>
        <w:tab/>
        <w:t>– граждане, имеющие среднее общее образование, полученное в</w:t>
      </w:r>
      <w:r w:rsidRPr="00064880">
        <w:rPr>
          <w:rFonts w:ascii="Times New Roman" w:hAnsi="Times New Roman" w:cs="Times New Roman"/>
          <w:color w:val="000000"/>
          <w:sz w:val="28"/>
          <w:szCs w:val="28"/>
        </w:rPr>
        <w:t xml:space="preserve"> образовательных организациях иностранных государств (далее – выпускники прошлых лет).</w:t>
      </w:r>
    </w:p>
    <w:p w:rsidR="00FA1B7D" w:rsidRPr="00064880" w:rsidRDefault="00FA1B7D" w:rsidP="00FA1B7D">
      <w:pPr>
        <w:shd w:val="clear" w:color="auto" w:fill="FFFFFF"/>
        <w:tabs>
          <w:tab w:val="left" w:pos="709"/>
        </w:tabs>
        <w:spacing w:line="312" w:lineRule="exact"/>
        <w:ind w:right="-2"/>
        <w:jc w:val="both"/>
        <w:rPr>
          <w:rFonts w:ascii="Times New Roman" w:hAnsi="Times New Roman" w:cs="Times New Roman"/>
          <w:sz w:val="28"/>
          <w:szCs w:val="28"/>
        </w:rPr>
      </w:pPr>
      <w:r w:rsidRPr="00064880">
        <w:rPr>
          <w:rFonts w:ascii="Times New Roman" w:hAnsi="Times New Roman" w:cs="Times New Roman"/>
          <w:color w:val="000000"/>
          <w:sz w:val="28"/>
          <w:szCs w:val="28"/>
        </w:rPr>
        <w:tab/>
      </w:r>
      <w:proofErr w:type="gramStart"/>
      <w:r w:rsidRPr="00064880">
        <w:rPr>
          <w:rFonts w:ascii="Times New Roman" w:hAnsi="Times New Roman" w:cs="Times New Roman"/>
          <w:color w:val="000000"/>
          <w:sz w:val="28"/>
          <w:szCs w:val="28"/>
        </w:rPr>
        <w:t xml:space="preserve">3.1.2. в досрочный период </w:t>
      </w:r>
      <w:r w:rsidRPr="00064880">
        <w:rPr>
          <w:rFonts w:ascii="Times New Roman" w:hAnsi="Times New Roman" w:cs="Times New Roman"/>
          <w:sz w:val="28"/>
          <w:szCs w:val="28"/>
        </w:rPr>
        <w:t>с 23 марта по 24 апреля 2015 года и в основной период с25 мая по 26 июня 2015 года по учебным предметам – русскому языку, математике, литературе, физике, химии, биологии, географии, истории, обществознанию, иностранным языкам (английский, немецкий, французский языки), информатике и ИКТ – выпускники прошлых лет, проживающие на территории г. Саратова.</w:t>
      </w:r>
      <w:proofErr w:type="gramEnd"/>
    </w:p>
    <w:p w:rsidR="00FA1B7D" w:rsidRPr="00064880" w:rsidRDefault="00FA1B7D" w:rsidP="00FA1B7D">
      <w:pPr>
        <w:shd w:val="clear" w:color="auto" w:fill="FFFFFF"/>
        <w:tabs>
          <w:tab w:val="left" w:pos="709"/>
          <w:tab w:val="left" w:pos="993"/>
        </w:tabs>
        <w:spacing w:line="312" w:lineRule="exact"/>
        <w:ind w:left="709" w:right="-2"/>
        <w:jc w:val="both"/>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3.2. Сроки подачи заявления для регистрации на сдачу ЕГЭ:</w:t>
      </w:r>
    </w:p>
    <w:p w:rsidR="00FA1B7D" w:rsidRPr="00064880" w:rsidRDefault="00FA1B7D" w:rsidP="00FA1B7D">
      <w:pPr>
        <w:shd w:val="clear" w:color="auto" w:fill="FFFFFF"/>
        <w:tabs>
          <w:tab w:val="left" w:pos="709"/>
        </w:tabs>
        <w:spacing w:line="312" w:lineRule="exact"/>
        <w:ind w:right="-2" w:firstLine="709"/>
        <w:jc w:val="both"/>
        <w:rPr>
          <w:rFonts w:ascii="Times New Roman" w:hAnsi="Times New Roman" w:cs="Times New Roman"/>
          <w:color w:val="000000"/>
          <w:spacing w:val="-1"/>
          <w:sz w:val="28"/>
          <w:szCs w:val="28"/>
        </w:rPr>
      </w:pPr>
      <w:r w:rsidRPr="00064880">
        <w:rPr>
          <w:rFonts w:ascii="Times New Roman" w:hAnsi="Times New Roman" w:cs="Times New Roman"/>
          <w:color w:val="000000"/>
          <w:sz w:val="28"/>
          <w:szCs w:val="28"/>
        </w:rPr>
        <w:t>в досрочный период (14 февраля 2015 года)</w:t>
      </w:r>
      <w:r w:rsidRPr="00064880">
        <w:rPr>
          <w:rFonts w:ascii="Times New Roman" w:hAnsi="Times New Roman" w:cs="Times New Roman"/>
          <w:color w:val="000000"/>
          <w:spacing w:val="-1"/>
          <w:sz w:val="28"/>
          <w:szCs w:val="28"/>
        </w:rPr>
        <w:t xml:space="preserve">  - до 1 декабря 2014 года;</w:t>
      </w:r>
    </w:p>
    <w:p w:rsidR="00FA1B7D" w:rsidRPr="00064880" w:rsidRDefault="00FA1B7D" w:rsidP="00FA1B7D">
      <w:pPr>
        <w:shd w:val="clear" w:color="auto" w:fill="FFFFFF"/>
        <w:tabs>
          <w:tab w:val="left" w:pos="709"/>
        </w:tabs>
        <w:spacing w:line="312" w:lineRule="exact"/>
        <w:ind w:right="-2" w:firstLine="709"/>
        <w:jc w:val="both"/>
        <w:rPr>
          <w:rFonts w:ascii="Times New Roman" w:hAnsi="Times New Roman" w:cs="Times New Roman"/>
          <w:sz w:val="28"/>
          <w:szCs w:val="28"/>
        </w:rPr>
      </w:pPr>
      <w:r w:rsidRPr="00064880">
        <w:rPr>
          <w:rFonts w:ascii="Times New Roman" w:hAnsi="Times New Roman" w:cs="Times New Roman"/>
          <w:color w:val="000000"/>
          <w:spacing w:val="-1"/>
          <w:sz w:val="28"/>
          <w:szCs w:val="28"/>
        </w:rPr>
        <w:t xml:space="preserve">в </w:t>
      </w:r>
      <w:r w:rsidRPr="00064880">
        <w:rPr>
          <w:rFonts w:ascii="Times New Roman" w:hAnsi="Times New Roman" w:cs="Times New Roman"/>
          <w:color w:val="000000"/>
          <w:sz w:val="28"/>
          <w:szCs w:val="28"/>
        </w:rPr>
        <w:t>досрочный период (</w:t>
      </w:r>
      <w:r w:rsidRPr="00064880">
        <w:rPr>
          <w:rFonts w:ascii="Times New Roman" w:hAnsi="Times New Roman" w:cs="Times New Roman"/>
          <w:sz w:val="28"/>
          <w:szCs w:val="28"/>
        </w:rPr>
        <w:t xml:space="preserve">с 23 марта по 24 апреля 2015 года) – до 1 февраля 2015 года; </w:t>
      </w:r>
    </w:p>
    <w:p w:rsidR="00FA1B7D" w:rsidRPr="00064880" w:rsidRDefault="00FA1B7D" w:rsidP="00FA1B7D">
      <w:pPr>
        <w:shd w:val="clear" w:color="auto" w:fill="FFFFFF"/>
        <w:tabs>
          <w:tab w:val="left" w:pos="709"/>
        </w:tabs>
        <w:spacing w:line="312" w:lineRule="exact"/>
        <w:ind w:right="-2" w:firstLine="709"/>
        <w:jc w:val="both"/>
        <w:rPr>
          <w:rFonts w:ascii="Times New Roman" w:hAnsi="Times New Roman" w:cs="Times New Roman"/>
          <w:sz w:val="28"/>
          <w:szCs w:val="28"/>
        </w:rPr>
      </w:pPr>
      <w:r w:rsidRPr="00064880">
        <w:rPr>
          <w:rFonts w:ascii="Times New Roman" w:hAnsi="Times New Roman" w:cs="Times New Roman"/>
          <w:color w:val="000000"/>
          <w:spacing w:val="-1"/>
          <w:sz w:val="28"/>
          <w:szCs w:val="28"/>
        </w:rPr>
        <w:t xml:space="preserve">в </w:t>
      </w:r>
      <w:r w:rsidRPr="00064880">
        <w:rPr>
          <w:rFonts w:ascii="Times New Roman" w:hAnsi="Times New Roman" w:cs="Times New Roman"/>
          <w:sz w:val="28"/>
          <w:szCs w:val="28"/>
        </w:rPr>
        <w:t>основной период (с 25 мая по 26 июня 2015 года) – до 1 февраля 2015 года.</w:t>
      </w:r>
    </w:p>
    <w:p w:rsidR="00FA1B7D" w:rsidRPr="00064880" w:rsidRDefault="00FA1B7D" w:rsidP="00FA1B7D">
      <w:pPr>
        <w:shd w:val="clear" w:color="auto" w:fill="FFFFFF"/>
        <w:tabs>
          <w:tab w:val="left" w:pos="709"/>
        </w:tabs>
        <w:spacing w:line="312" w:lineRule="exact"/>
        <w:ind w:right="-2"/>
        <w:jc w:val="both"/>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ab/>
        <w:t>3.3. Заявление</w:t>
      </w:r>
      <w:r w:rsidR="00174330">
        <w:rPr>
          <w:rFonts w:ascii="Times New Roman" w:hAnsi="Times New Roman" w:cs="Times New Roman"/>
          <w:color w:val="000000"/>
          <w:spacing w:val="-1"/>
          <w:sz w:val="28"/>
          <w:szCs w:val="28"/>
        </w:rPr>
        <w:t xml:space="preserve"> </w:t>
      </w:r>
      <w:r w:rsidRPr="00064880">
        <w:rPr>
          <w:rFonts w:ascii="Times New Roman" w:hAnsi="Times New Roman" w:cs="Times New Roman"/>
          <w:color w:val="000000"/>
          <w:spacing w:val="-1"/>
          <w:sz w:val="28"/>
          <w:szCs w:val="28"/>
        </w:rPr>
        <w:t>на регистрацию на участие в ЕГЭ подаётся по форме в соответствии с приложением № 2 к Порядку.</w:t>
      </w:r>
    </w:p>
    <w:p w:rsidR="00FA1B7D" w:rsidRPr="00064880" w:rsidRDefault="00FA1B7D" w:rsidP="00FA1B7D">
      <w:pPr>
        <w:shd w:val="clear" w:color="auto" w:fill="FFFFFF"/>
        <w:tabs>
          <w:tab w:val="left" w:pos="709"/>
        </w:tabs>
        <w:spacing w:line="312" w:lineRule="exact"/>
        <w:ind w:right="-2"/>
        <w:jc w:val="both"/>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ab/>
        <w:t>3.4. Приём заявлений и регистрация участников ЕГЭ осуществляется лицами, ответственными за приём заявлений и регистрацию участников ЕГЭ, назначаемыми приказом руководителя РЦОКО.</w:t>
      </w:r>
    </w:p>
    <w:p w:rsidR="00FA1B7D" w:rsidRPr="00064880" w:rsidRDefault="00FA1B7D" w:rsidP="00FA1B7D">
      <w:pPr>
        <w:shd w:val="clear" w:color="auto" w:fill="FFFFFF"/>
        <w:tabs>
          <w:tab w:val="left" w:pos="709"/>
        </w:tabs>
        <w:spacing w:line="312" w:lineRule="exact"/>
        <w:ind w:right="-2"/>
        <w:jc w:val="both"/>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ab/>
        <w:t>3.5. Заявление подлежит обязательной регистрации в журнале регистрации заявлений участников ЕГЭ в день подачи заявления по форме:</w:t>
      </w:r>
    </w:p>
    <w:p w:rsidR="00FA1B7D" w:rsidRPr="00064880" w:rsidRDefault="00FA1B7D" w:rsidP="00FA1B7D">
      <w:pPr>
        <w:shd w:val="clear" w:color="auto" w:fill="FFFFFF"/>
        <w:tabs>
          <w:tab w:val="left" w:pos="709"/>
        </w:tabs>
        <w:spacing w:line="312" w:lineRule="exact"/>
        <w:ind w:right="-2"/>
        <w:jc w:val="both"/>
        <w:rPr>
          <w:rFonts w:ascii="Times New Roman" w:hAnsi="Times New Roman" w:cs="Times New Roman"/>
          <w:color w:val="000000"/>
          <w:spacing w:val="-1"/>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701"/>
        <w:gridCol w:w="2977"/>
        <w:gridCol w:w="2410"/>
      </w:tblGrid>
      <w:tr w:rsidR="00FA1B7D" w:rsidRPr="00064880" w:rsidTr="00C933F6">
        <w:tc>
          <w:tcPr>
            <w:tcW w:w="2551" w:type="dxa"/>
          </w:tcPr>
          <w:p w:rsidR="00FA1B7D" w:rsidRPr="00064880" w:rsidRDefault="00FA1B7D" w:rsidP="00C933F6">
            <w:pPr>
              <w:tabs>
                <w:tab w:val="left" w:pos="709"/>
              </w:tabs>
              <w:spacing w:line="312" w:lineRule="exact"/>
              <w:ind w:right="-2"/>
              <w:jc w:val="center"/>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Регистрационный</w:t>
            </w:r>
          </w:p>
          <w:p w:rsidR="00FA1B7D" w:rsidRPr="00064880" w:rsidRDefault="00FA1B7D" w:rsidP="00C933F6">
            <w:pPr>
              <w:tabs>
                <w:tab w:val="left" w:pos="709"/>
              </w:tabs>
              <w:spacing w:line="312" w:lineRule="exact"/>
              <w:ind w:right="-2"/>
              <w:jc w:val="center"/>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номер заявления</w:t>
            </w:r>
          </w:p>
        </w:tc>
        <w:tc>
          <w:tcPr>
            <w:tcW w:w="1701" w:type="dxa"/>
          </w:tcPr>
          <w:p w:rsidR="00FA1B7D" w:rsidRPr="00064880" w:rsidRDefault="00FA1B7D" w:rsidP="00C933F6">
            <w:pPr>
              <w:tabs>
                <w:tab w:val="left" w:pos="709"/>
              </w:tabs>
              <w:spacing w:line="312" w:lineRule="exact"/>
              <w:ind w:right="-2"/>
              <w:jc w:val="center"/>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Дата</w:t>
            </w:r>
          </w:p>
          <w:p w:rsidR="00FA1B7D" w:rsidRPr="00064880" w:rsidRDefault="00FA1B7D" w:rsidP="00C933F6">
            <w:pPr>
              <w:tabs>
                <w:tab w:val="left" w:pos="709"/>
              </w:tabs>
              <w:spacing w:line="312" w:lineRule="exact"/>
              <w:ind w:right="-2"/>
              <w:jc w:val="center"/>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принятия</w:t>
            </w:r>
          </w:p>
          <w:p w:rsidR="00FA1B7D" w:rsidRPr="00064880" w:rsidRDefault="00FA1B7D" w:rsidP="00C933F6">
            <w:pPr>
              <w:tabs>
                <w:tab w:val="left" w:pos="709"/>
              </w:tabs>
              <w:spacing w:line="312" w:lineRule="exact"/>
              <w:ind w:right="-2"/>
              <w:jc w:val="center"/>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заявления</w:t>
            </w:r>
          </w:p>
        </w:tc>
        <w:tc>
          <w:tcPr>
            <w:tcW w:w="2977" w:type="dxa"/>
          </w:tcPr>
          <w:p w:rsidR="00FA1B7D" w:rsidRPr="00064880" w:rsidRDefault="00FA1B7D" w:rsidP="00C933F6">
            <w:pPr>
              <w:tabs>
                <w:tab w:val="left" w:pos="709"/>
              </w:tabs>
              <w:spacing w:line="312" w:lineRule="exact"/>
              <w:ind w:right="-2"/>
              <w:jc w:val="center"/>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Фамилия, имя отчество</w:t>
            </w:r>
          </w:p>
          <w:p w:rsidR="00FA1B7D" w:rsidRPr="00064880" w:rsidRDefault="00FA1B7D" w:rsidP="00C933F6">
            <w:pPr>
              <w:tabs>
                <w:tab w:val="left" w:pos="709"/>
              </w:tabs>
              <w:spacing w:line="312" w:lineRule="exact"/>
              <w:ind w:right="-2"/>
              <w:jc w:val="center"/>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участника ЕГЭ</w:t>
            </w:r>
          </w:p>
        </w:tc>
        <w:tc>
          <w:tcPr>
            <w:tcW w:w="2410" w:type="dxa"/>
          </w:tcPr>
          <w:p w:rsidR="00FA1B7D" w:rsidRPr="00064880" w:rsidRDefault="00FA1B7D" w:rsidP="00C933F6">
            <w:pPr>
              <w:tabs>
                <w:tab w:val="left" w:pos="709"/>
              </w:tabs>
              <w:spacing w:line="312" w:lineRule="exact"/>
              <w:ind w:right="-2"/>
              <w:jc w:val="center"/>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Личная подпись</w:t>
            </w:r>
          </w:p>
          <w:p w:rsidR="00FA1B7D" w:rsidRPr="00064880" w:rsidRDefault="00FA1B7D" w:rsidP="00C933F6">
            <w:pPr>
              <w:tabs>
                <w:tab w:val="left" w:pos="709"/>
              </w:tabs>
              <w:spacing w:line="312" w:lineRule="exact"/>
              <w:ind w:right="-2"/>
              <w:jc w:val="center"/>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участника ЕГЭ</w:t>
            </w:r>
          </w:p>
        </w:tc>
      </w:tr>
    </w:tbl>
    <w:p w:rsidR="00FA1B7D" w:rsidRPr="00064880" w:rsidRDefault="00FA1B7D" w:rsidP="00FA1B7D">
      <w:pPr>
        <w:shd w:val="clear" w:color="auto" w:fill="FFFFFF"/>
        <w:tabs>
          <w:tab w:val="left" w:pos="709"/>
        </w:tabs>
        <w:spacing w:line="312" w:lineRule="exact"/>
        <w:ind w:right="-2" w:firstLine="567"/>
        <w:jc w:val="both"/>
        <w:rPr>
          <w:rFonts w:ascii="Times New Roman" w:hAnsi="Times New Roman" w:cs="Times New Roman"/>
          <w:color w:val="000000"/>
          <w:spacing w:val="-1"/>
          <w:sz w:val="28"/>
          <w:szCs w:val="28"/>
        </w:rPr>
      </w:pPr>
    </w:p>
    <w:p w:rsidR="00FA1B7D" w:rsidRPr="00064880" w:rsidRDefault="00FA1B7D" w:rsidP="00FA1B7D">
      <w:pPr>
        <w:shd w:val="clear" w:color="auto" w:fill="FFFFFF"/>
        <w:tabs>
          <w:tab w:val="left" w:pos="709"/>
        </w:tabs>
        <w:spacing w:line="312" w:lineRule="exact"/>
        <w:ind w:right="-2"/>
        <w:jc w:val="both"/>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ab/>
        <w:t>3.6.На заявлении делается отметка о номере и дате поступления заявления.</w:t>
      </w:r>
    </w:p>
    <w:p w:rsidR="00FA1B7D" w:rsidRPr="00064880" w:rsidRDefault="00FA1B7D" w:rsidP="00FA1B7D">
      <w:pPr>
        <w:shd w:val="clear" w:color="auto" w:fill="FFFFFF"/>
        <w:tabs>
          <w:tab w:val="left" w:pos="709"/>
        </w:tabs>
        <w:spacing w:line="312" w:lineRule="exact"/>
        <w:ind w:right="-2"/>
        <w:jc w:val="both"/>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ab/>
        <w:t>3.7. Журнал регистрации заявлений участников ЕГЭ нумеруется, брошюруется, скрепляется  печатью РЦОКО.</w:t>
      </w:r>
    </w:p>
    <w:p w:rsidR="00FA1B7D" w:rsidRPr="00064880" w:rsidRDefault="00FA1B7D" w:rsidP="00FA1B7D">
      <w:pPr>
        <w:shd w:val="clear" w:color="auto" w:fill="FFFFFF"/>
        <w:tabs>
          <w:tab w:val="left" w:pos="709"/>
        </w:tabs>
        <w:spacing w:line="312" w:lineRule="exact"/>
        <w:ind w:right="-2"/>
        <w:jc w:val="both"/>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ab/>
        <w:t>3.8. Подача заявления осуществляется по желанию заявителя:</w:t>
      </w:r>
    </w:p>
    <w:p w:rsidR="00FA1B7D" w:rsidRPr="00064880" w:rsidRDefault="00FA1B7D" w:rsidP="00FA1B7D">
      <w:pPr>
        <w:shd w:val="clear" w:color="auto" w:fill="FFFFFF"/>
        <w:tabs>
          <w:tab w:val="left" w:pos="709"/>
        </w:tabs>
        <w:spacing w:line="312" w:lineRule="exact"/>
        <w:ind w:right="-2"/>
        <w:jc w:val="both"/>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ab/>
        <w:t>3.8.1. Лично лицом, планирующим принять участие в ЕГЭ,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FA1B7D" w:rsidRPr="00064880" w:rsidRDefault="00FA1B7D" w:rsidP="00FA1B7D">
      <w:pPr>
        <w:shd w:val="clear" w:color="auto" w:fill="FFFFFF"/>
        <w:tabs>
          <w:tab w:val="left" w:pos="709"/>
        </w:tabs>
        <w:spacing w:line="312" w:lineRule="exact"/>
        <w:ind w:right="-2" w:firstLine="567"/>
        <w:jc w:val="both"/>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lastRenderedPageBreak/>
        <w:t>При подаче заявления представляются следующие документы:</w:t>
      </w:r>
    </w:p>
    <w:p w:rsidR="00FA1B7D" w:rsidRPr="00064880" w:rsidRDefault="00FA1B7D" w:rsidP="00FA1B7D">
      <w:pPr>
        <w:widowControl w:val="0"/>
        <w:numPr>
          <w:ilvl w:val="0"/>
          <w:numId w:val="4"/>
        </w:numPr>
        <w:shd w:val="clear" w:color="auto" w:fill="FFFFFF"/>
        <w:tabs>
          <w:tab w:val="left" w:pos="709"/>
          <w:tab w:val="left" w:pos="993"/>
        </w:tabs>
        <w:autoSpaceDE w:val="0"/>
        <w:autoSpaceDN w:val="0"/>
        <w:adjustRightInd w:val="0"/>
        <w:spacing w:after="0" w:line="312" w:lineRule="exact"/>
        <w:ind w:left="0" w:right="-2" w:firstLine="709"/>
        <w:jc w:val="both"/>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документ, удостоверяющий личность участника ЕГЭ;</w:t>
      </w:r>
    </w:p>
    <w:p w:rsidR="00FA1B7D" w:rsidRPr="00064880" w:rsidRDefault="00FA1B7D" w:rsidP="00FA1B7D">
      <w:pPr>
        <w:widowControl w:val="0"/>
        <w:numPr>
          <w:ilvl w:val="0"/>
          <w:numId w:val="4"/>
        </w:numPr>
        <w:shd w:val="clear" w:color="auto" w:fill="FFFFFF"/>
        <w:tabs>
          <w:tab w:val="left" w:pos="709"/>
          <w:tab w:val="left" w:pos="993"/>
        </w:tabs>
        <w:autoSpaceDE w:val="0"/>
        <w:autoSpaceDN w:val="0"/>
        <w:adjustRightInd w:val="0"/>
        <w:spacing w:after="0" w:line="312" w:lineRule="exact"/>
        <w:ind w:left="0" w:right="-2" w:firstLine="709"/>
        <w:jc w:val="both"/>
        <w:rPr>
          <w:rFonts w:ascii="Times New Roman" w:hAnsi="Times New Roman" w:cs="Times New Roman"/>
          <w:sz w:val="28"/>
          <w:szCs w:val="28"/>
        </w:rPr>
      </w:pPr>
      <w:r w:rsidRPr="00064880">
        <w:rPr>
          <w:rFonts w:ascii="Times New Roman" w:hAnsi="Times New Roman" w:cs="Times New Roman"/>
          <w:color w:val="000000"/>
          <w:spacing w:val="-1"/>
          <w:sz w:val="28"/>
          <w:szCs w:val="28"/>
        </w:rPr>
        <w:t xml:space="preserve">оригинал документа об образовании, подтверждающий получение среднего общего образования. </w:t>
      </w:r>
      <w:r w:rsidRPr="00064880">
        <w:rPr>
          <w:rFonts w:ascii="Times New Roman" w:hAnsi="Times New Roman" w:cs="Times New Roman"/>
          <w:sz w:val="28"/>
          <w:szCs w:val="28"/>
        </w:rPr>
        <w:t>Оригинал иностранного документа об образовании предъявляется с заверенным в установленном порядке переводом с иностранного языка;</w:t>
      </w:r>
    </w:p>
    <w:p w:rsidR="00FA1B7D" w:rsidRPr="00064880" w:rsidRDefault="00FA1B7D" w:rsidP="00FA1B7D">
      <w:pPr>
        <w:widowControl w:val="0"/>
        <w:numPr>
          <w:ilvl w:val="0"/>
          <w:numId w:val="4"/>
        </w:numPr>
        <w:shd w:val="clear" w:color="auto" w:fill="FFFFFF"/>
        <w:tabs>
          <w:tab w:val="left" w:pos="709"/>
          <w:tab w:val="left" w:pos="993"/>
        </w:tabs>
        <w:autoSpaceDE w:val="0"/>
        <w:autoSpaceDN w:val="0"/>
        <w:adjustRightInd w:val="0"/>
        <w:spacing w:after="0" w:line="312" w:lineRule="exact"/>
        <w:ind w:left="0" w:right="-2" w:firstLine="709"/>
        <w:jc w:val="both"/>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документы, подтверждающие право на создание особых условий (при наличии).</w:t>
      </w:r>
    </w:p>
    <w:p w:rsidR="00FA1B7D" w:rsidRPr="00064880" w:rsidRDefault="00FA1B7D" w:rsidP="00FA1B7D">
      <w:pPr>
        <w:shd w:val="clear" w:color="auto" w:fill="FFFFFF"/>
        <w:tabs>
          <w:tab w:val="left" w:pos="709"/>
        </w:tabs>
        <w:spacing w:line="312" w:lineRule="exact"/>
        <w:ind w:right="-2" w:firstLine="567"/>
        <w:jc w:val="both"/>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Лицом, ответственным за приём и регистрацию заявления, заполняется отрывная часть уведомления, которая выдаётся на руки заявителю. Уведомление является документом, подтверждающим регистрацию на сдачу ЕГЭ.</w:t>
      </w:r>
    </w:p>
    <w:p w:rsidR="00FA1B7D" w:rsidRPr="00064880" w:rsidRDefault="00FA1B7D" w:rsidP="00FA1B7D">
      <w:pPr>
        <w:shd w:val="clear" w:color="auto" w:fill="FFFFFF"/>
        <w:tabs>
          <w:tab w:val="left" w:pos="709"/>
        </w:tabs>
        <w:spacing w:line="312" w:lineRule="exact"/>
        <w:ind w:right="-2" w:firstLine="567"/>
        <w:jc w:val="both"/>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Заявителю при приёме заявления выдаётся Памятка по форме в соответствии с приложением № 3 к Порядку.</w:t>
      </w:r>
    </w:p>
    <w:p w:rsidR="00FA1B7D" w:rsidRPr="00064880" w:rsidRDefault="00FA1B7D" w:rsidP="00FA1B7D">
      <w:pPr>
        <w:shd w:val="clear" w:color="auto" w:fill="FFFFFF"/>
        <w:tabs>
          <w:tab w:val="left" w:pos="709"/>
        </w:tabs>
        <w:spacing w:line="312" w:lineRule="exact"/>
        <w:ind w:right="-2"/>
        <w:jc w:val="both"/>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ab/>
        <w:t>3.8.2. Путём направления заявления о регистрации на ЕГЭ, а также копий  документа, удостоверяющего личность участника ЕГЭ, документа об образовании, документа, подтверждающего право на создание особых условий (при наличии) через операторов почтовой связи общего пользования (по почте).</w:t>
      </w:r>
    </w:p>
    <w:p w:rsidR="00FA1B7D" w:rsidRPr="00064880" w:rsidRDefault="00FA1B7D" w:rsidP="00FA1B7D">
      <w:pPr>
        <w:shd w:val="clear" w:color="auto" w:fill="FFFFFF"/>
        <w:tabs>
          <w:tab w:val="left" w:pos="709"/>
        </w:tabs>
        <w:spacing w:line="312" w:lineRule="exact"/>
        <w:ind w:right="-2" w:firstLine="567"/>
        <w:jc w:val="both"/>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Документы, направленные по почте, принимаются РЦОКО при их поступлении не позднее сроков, установленных пунктом 3.2. настоящего Порядка.</w:t>
      </w:r>
    </w:p>
    <w:p w:rsidR="00FA1B7D" w:rsidRPr="00064880" w:rsidRDefault="00FA1B7D" w:rsidP="00FA1B7D">
      <w:pPr>
        <w:shd w:val="clear" w:color="auto" w:fill="FFFFFF"/>
        <w:tabs>
          <w:tab w:val="left" w:pos="709"/>
        </w:tabs>
        <w:spacing w:line="312" w:lineRule="exact"/>
        <w:ind w:right="-2" w:firstLine="567"/>
        <w:jc w:val="both"/>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Подтверждением получения документов для рассмотрения является почтовое уведомление и опись вложения.</w:t>
      </w:r>
    </w:p>
    <w:p w:rsidR="00FA1B7D" w:rsidRPr="00064880" w:rsidRDefault="00FA1B7D" w:rsidP="00FA1B7D">
      <w:pPr>
        <w:shd w:val="clear" w:color="auto" w:fill="FFFFFF"/>
        <w:tabs>
          <w:tab w:val="left" w:pos="709"/>
        </w:tabs>
        <w:spacing w:line="312" w:lineRule="exact"/>
        <w:ind w:right="-2"/>
        <w:jc w:val="both"/>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ab/>
        <w:t>3.9. РЦОКО</w:t>
      </w:r>
      <w:r w:rsidR="0023218F">
        <w:rPr>
          <w:rFonts w:ascii="Times New Roman" w:hAnsi="Times New Roman" w:cs="Times New Roman"/>
          <w:color w:val="000000"/>
          <w:spacing w:val="-1"/>
          <w:sz w:val="28"/>
          <w:szCs w:val="28"/>
        </w:rPr>
        <w:t xml:space="preserve"> </w:t>
      </w:r>
      <w:r w:rsidRPr="00064880">
        <w:rPr>
          <w:rFonts w:ascii="Times New Roman" w:hAnsi="Times New Roman" w:cs="Times New Roman"/>
          <w:color w:val="000000"/>
          <w:spacing w:val="-1"/>
          <w:sz w:val="28"/>
          <w:szCs w:val="28"/>
        </w:rPr>
        <w:t>еженедельно, нарастающим итогом размещает на официальном сайте в сети Интернет списки лиц, подавших заявление о регистрации на сдачу ЕГЭ  в досрочный период, с указанием результатов рассмотрения заявления и выбранных предметов при принятии решения о регистрации на сдачу ЕГЭ.</w:t>
      </w:r>
    </w:p>
    <w:p w:rsidR="00FA1B7D" w:rsidRPr="00064880" w:rsidRDefault="00FA1B7D" w:rsidP="00FA1B7D">
      <w:pPr>
        <w:shd w:val="clear" w:color="auto" w:fill="FFFFFF"/>
        <w:tabs>
          <w:tab w:val="left" w:pos="709"/>
        </w:tabs>
        <w:spacing w:line="312" w:lineRule="exact"/>
        <w:ind w:right="-2"/>
        <w:jc w:val="both"/>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ab/>
        <w:t xml:space="preserve">3.10. Заявителю может быть отказано в регистрации на сдачу ЕГЭ, в случае установления факта регистрации для участия в ЕГЭ в основной период ЕГЭ 2015 года.  </w:t>
      </w:r>
    </w:p>
    <w:p w:rsidR="00FA1B7D" w:rsidRPr="00064880" w:rsidRDefault="00FA1B7D" w:rsidP="00FA1B7D">
      <w:pPr>
        <w:shd w:val="clear" w:color="auto" w:fill="FFFFFF"/>
        <w:tabs>
          <w:tab w:val="left" w:pos="709"/>
        </w:tabs>
        <w:spacing w:line="312" w:lineRule="exact"/>
        <w:ind w:right="-2"/>
        <w:jc w:val="both"/>
        <w:rPr>
          <w:rFonts w:ascii="Times New Roman" w:hAnsi="Times New Roman" w:cs="Times New Roman"/>
          <w:color w:val="000000"/>
          <w:spacing w:val="-1"/>
          <w:sz w:val="28"/>
          <w:szCs w:val="28"/>
        </w:rPr>
      </w:pPr>
    </w:p>
    <w:p w:rsidR="00FA1B7D" w:rsidRPr="00064880" w:rsidRDefault="00FA1B7D" w:rsidP="00FA1B7D">
      <w:pPr>
        <w:shd w:val="clear" w:color="auto" w:fill="FFFFFF"/>
        <w:tabs>
          <w:tab w:val="left" w:pos="709"/>
        </w:tabs>
        <w:spacing w:line="312" w:lineRule="exact"/>
        <w:ind w:right="-2" w:firstLine="567"/>
        <w:jc w:val="center"/>
        <w:rPr>
          <w:rFonts w:ascii="Times New Roman" w:hAnsi="Times New Roman" w:cs="Times New Roman"/>
          <w:b/>
          <w:color w:val="000000"/>
          <w:spacing w:val="-1"/>
          <w:sz w:val="28"/>
          <w:szCs w:val="28"/>
        </w:rPr>
      </w:pPr>
      <w:r w:rsidRPr="00064880">
        <w:rPr>
          <w:rFonts w:ascii="Times New Roman" w:hAnsi="Times New Roman" w:cs="Times New Roman"/>
          <w:b/>
          <w:color w:val="000000"/>
          <w:spacing w:val="-1"/>
          <w:sz w:val="28"/>
          <w:szCs w:val="28"/>
          <w:lang w:val="en-US"/>
        </w:rPr>
        <w:t>IV</w:t>
      </w:r>
      <w:r w:rsidRPr="00064880">
        <w:rPr>
          <w:rFonts w:ascii="Times New Roman" w:hAnsi="Times New Roman" w:cs="Times New Roman"/>
          <w:b/>
          <w:color w:val="000000"/>
          <w:spacing w:val="-1"/>
          <w:sz w:val="28"/>
          <w:szCs w:val="28"/>
        </w:rPr>
        <w:t xml:space="preserve">.Регистрация на сдачу ЕГЭ в досрочный и основной период </w:t>
      </w:r>
    </w:p>
    <w:p w:rsidR="00FA1B7D" w:rsidRPr="00064880" w:rsidRDefault="00FA1B7D" w:rsidP="00FA1B7D">
      <w:pPr>
        <w:shd w:val="clear" w:color="auto" w:fill="FFFFFF"/>
        <w:tabs>
          <w:tab w:val="left" w:pos="709"/>
        </w:tabs>
        <w:spacing w:line="312" w:lineRule="exact"/>
        <w:ind w:right="-2" w:firstLine="567"/>
        <w:jc w:val="center"/>
        <w:rPr>
          <w:rFonts w:ascii="Times New Roman" w:hAnsi="Times New Roman" w:cs="Times New Roman"/>
          <w:b/>
          <w:color w:val="000000"/>
          <w:spacing w:val="-1"/>
          <w:sz w:val="28"/>
          <w:szCs w:val="28"/>
        </w:rPr>
      </w:pPr>
      <w:r w:rsidRPr="00064880">
        <w:rPr>
          <w:rFonts w:ascii="Times New Roman" w:hAnsi="Times New Roman" w:cs="Times New Roman"/>
          <w:b/>
          <w:color w:val="000000"/>
          <w:spacing w:val="-1"/>
          <w:sz w:val="28"/>
          <w:szCs w:val="28"/>
        </w:rPr>
        <w:t>в органах местного самоуправления, осуществляющих управление в сфере образования</w:t>
      </w:r>
    </w:p>
    <w:p w:rsidR="00FA1B7D" w:rsidRPr="00064880" w:rsidRDefault="00FA1B7D" w:rsidP="00FA1B7D">
      <w:pPr>
        <w:shd w:val="clear" w:color="auto" w:fill="FFFFFF"/>
        <w:tabs>
          <w:tab w:val="left" w:pos="709"/>
        </w:tabs>
        <w:spacing w:line="312" w:lineRule="exact"/>
        <w:ind w:right="-2" w:firstLine="567"/>
        <w:jc w:val="center"/>
        <w:rPr>
          <w:rFonts w:ascii="Times New Roman" w:hAnsi="Times New Roman" w:cs="Times New Roman"/>
          <w:b/>
          <w:color w:val="000000"/>
          <w:spacing w:val="-1"/>
          <w:sz w:val="28"/>
          <w:szCs w:val="28"/>
        </w:rPr>
      </w:pPr>
    </w:p>
    <w:p w:rsidR="00FA1B7D" w:rsidRPr="00064880" w:rsidRDefault="00FA1B7D" w:rsidP="00FA1B7D">
      <w:pPr>
        <w:shd w:val="clear" w:color="auto" w:fill="FFFFFF"/>
        <w:tabs>
          <w:tab w:val="left" w:pos="709"/>
        </w:tabs>
        <w:spacing w:line="312" w:lineRule="exact"/>
        <w:ind w:right="-2"/>
        <w:jc w:val="both"/>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ab/>
        <w:t xml:space="preserve">4.1. Категория лиц, регистрация заявлений которых на сдачу ЕГЭ проводится в </w:t>
      </w:r>
      <w:r w:rsidRPr="00064880">
        <w:rPr>
          <w:rFonts w:ascii="Times New Roman" w:hAnsi="Times New Roman" w:cs="Times New Roman"/>
          <w:color w:val="000000"/>
          <w:sz w:val="28"/>
          <w:szCs w:val="28"/>
        </w:rPr>
        <w:t>местах регистрации, определенные органами местного самоуправления, осуществляющими управление в сфере образования–выпускники прошлых лет.</w:t>
      </w:r>
    </w:p>
    <w:p w:rsidR="00FA1B7D" w:rsidRPr="00064880" w:rsidRDefault="00FA1B7D" w:rsidP="00FA1B7D">
      <w:pPr>
        <w:shd w:val="clear" w:color="auto" w:fill="FFFFFF"/>
        <w:tabs>
          <w:tab w:val="left" w:pos="709"/>
        </w:tabs>
        <w:spacing w:line="312" w:lineRule="exact"/>
        <w:ind w:right="-2"/>
        <w:jc w:val="both"/>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ab/>
        <w:t>4.2. Сроки подачи заявления для регистрации на участие в ЕГЭ:</w:t>
      </w:r>
    </w:p>
    <w:p w:rsidR="00FA1B7D" w:rsidRPr="00064880" w:rsidRDefault="00FA1B7D" w:rsidP="00FA1B7D">
      <w:pPr>
        <w:shd w:val="clear" w:color="auto" w:fill="FFFFFF"/>
        <w:tabs>
          <w:tab w:val="left" w:pos="709"/>
        </w:tabs>
        <w:spacing w:line="312" w:lineRule="exact"/>
        <w:ind w:right="-2" w:firstLine="567"/>
        <w:jc w:val="both"/>
        <w:rPr>
          <w:rFonts w:ascii="Times New Roman" w:hAnsi="Times New Roman" w:cs="Times New Roman"/>
          <w:sz w:val="28"/>
          <w:szCs w:val="28"/>
        </w:rPr>
      </w:pPr>
      <w:r w:rsidRPr="00064880">
        <w:rPr>
          <w:rFonts w:ascii="Times New Roman" w:hAnsi="Times New Roman" w:cs="Times New Roman"/>
          <w:color w:val="000000"/>
          <w:spacing w:val="-1"/>
          <w:sz w:val="28"/>
          <w:szCs w:val="28"/>
        </w:rPr>
        <w:t xml:space="preserve">в </w:t>
      </w:r>
      <w:r w:rsidRPr="00064880">
        <w:rPr>
          <w:rFonts w:ascii="Times New Roman" w:hAnsi="Times New Roman" w:cs="Times New Roman"/>
          <w:color w:val="000000"/>
          <w:sz w:val="28"/>
          <w:szCs w:val="28"/>
        </w:rPr>
        <w:t>досрочный период (</w:t>
      </w:r>
      <w:r w:rsidRPr="00064880">
        <w:rPr>
          <w:rFonts w:ascii="Times New Roman" w:hAnsi="Times New Roman" w:cs="Times New Roman"/>
          <w:sz w:val="28"/>
          <w:szCs w:val="28"/>
        </w:rPr>
        <w:t>с 23 марта по 24 апреля 2015 года) – до</w:t>
      </w:r>
      <w:r w:rsidR="008620F9">
        <w:rPr>
          <w:rFonts w:ascii="Times New Roman" w:hAnsi="Times New Roman" w:cs="Times New Roman"/>
          <w:sz w:val="28"/>
          <w:szCs w:val="28"/>
        </w:rPr>
        <w:t xml:space="preserve"> </w:t>
      </w:r>
      <w:r w:rsidRPr="00064880">
        <w:rPr>
          <w:rFonts w:ascii="Times New Roman" w:hAnsi="Times New Roman" w:cs="Times New Roman"/>
          <w:sz w:val="28"/>
          <w:szCs w:val="28"/>
        </w:rPr>
        <w:t xml:space="preserve">1 февраля 2015 года; </w:t>
      </w:r>
    </w:p>
    <w:p w:rsidR="00FA1B7D" w:rsidRPr="00064880" w:rsidRDefault="00FA1B7D" w:rsidP="00FA1B7D">
      <w:pPr>
        <w:shd w:val="clear" w:color="auto" w:fill="FFFFFF"/>
        <w:tabs>
          <w:tab w:val="left" w:pos="709"/>
        </w:tabs>
        <w:spacing w:line="312" w:lineRule="exact"/>
        <w:ind w:right="-2" w:firstLine="567"/>
        <w:jc w:val="both"/>
        <w:rPr>
          <w:rFonts w:ascii="Times New Roman" w:hAnsi="Times New Roman" w:cs="Times New Roman"/>
          <w:sz w:val="28"/>
          <w:szCs w:val="28"/>
        </w:rPr>
      </w:pPr>
      <w:r w:rsidRPr="00064880">
        <w:rPr>
          <w:rFonts w:ascii="Times New Roman" w:hAnsi="Times New Roman" w:cs="Times New Roman"/>
          <w:color w:val="000000"/>
          <w:spacing w:val="-1"/>
          <w:sz w:val="28"/>
          <w:szCs w:val="28"/>
        </w:rPr>
        <w:t xml:space="preserve">в </w:t>
      </w:r>
      <w:r w:rsidRPr="00064880">
        <w:rPr>
          <w:rFonts w:ascii="Times New Roman" w:hAnsi="Times New Roman" w:cs="Times New Roman"/>
          <w:sz w:val="28"/>
          <w:szCs w:val="28"/>
        </w:rPr>
        <w:t>основной период (с 25 мая по 26 июня 2015 года) – до 1 февраля 2015 года.</w:t>
      </w:r>
    </w:p>
    <w:p w:rsidR="00FA1B7D" w:rsidRPr="00064880" w:rsidRDefault="00FA1B7D" w:rsidP="00FA1B7D">
      <w:pPr>
        <w:shd w:val="clear" w:color="auto" w:fill="FFFFFF"/>
        <w:tabs>
          <w:tab w:val="left" w:pos="709"/>
        </w:tabs>
        <w:spacing w:line="312" w:lineRule="exact"/>
        <w:ind w:right="-2" w:firstLine="567"/>
        <w:jc w:val="both"/>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lastRenderedPageBreak/>
        <w:tab/>
        <w:t>4.3. Заявление на регистрацию на участие в ЕГЭ подаётся по форме в соответствии с приложением № 4 к Порядку.</w:t>
      </w:r>
    </w:p>
    <w:p w:rsidR="00FA1B7D" w:rsidRPr="00064880" w:rsidRDefault="00FA1B7D" w:rsidP="00FA1B7D">
      <w:pPr>
        <w:shd w:val="clear" w:color="auto" w:fill="FFFFFF"/>
        <w:tabs>
          <w:tab w:val="left" w:pos="709"/>
        </w:tabs>
        <w:spacing w:line="312" w:lineRule="exact"/>
        <w:ind w:right="-2"/>
        <w:jc w:val="both"/>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ab/>
        <w:t>4.4. Приём заявлений и регистрация участников ЕГЭ осуществляется лицами, ответственными за приём и регистрацию заявлений, назначенными приказом руководителя органа местного самоуправления, осуществляющего управление в сфере образования.</w:t>
      </w:r>
    </w:p>
    <w:p w:rsidR="00FA1B7D" w:rsidRPr="00064880" w:rsidRDefault="00FA1B7D" w:rsidP="00FA1B7D">
      <w:pPr>
        <w:shd w:val="clear" w:color="auto" w:fill="FFFFFF"/>
        <w:tabs>
          <w:tab w:val="left" w:pos="709"/>
        </w:tabs>
        <w:spacing w:line="312" w:lineRule="exact"/>
        <w:ind w:right="-2"/>
        <w:jc w:val="both"/>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ab/>
        <w:t>4.5. Подача заявления осуществляется лично лицом, планирующим принять участие в ЕГЭ,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FA1B7D" w:rsidRPr="00064880" w:rsidRDefault="00FA1B7D" w:rsidP="00FA1B7D">
      <w:pPr>
        <w:shd w:val="clear" w:color="auto" w:fill="FFFFFF"/>
        <w:tabs>
          <w:tab w:val="left" w:pos="709"/>
        </w:tabs>
        <w:spacing w:line="312" w:lineRule="exact"/>
        <w:ind w:right="-2"/>
        <w:jc w:val="both"/>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ab/>
        <w:t>4.6. При подаче заявления представляются следующие документы:</w:t>
      </w:r>
    </w:p>
    <w:p w:rsidR="00FA1B7D" w:rsidRPr="00064880" w:rsidRDefault="00FA1B7D" w:rsidP="00FA1B7D">
      <w:pPr>
        <w:pStyle w:val="a5"/>
        <w:numPr>
          <w:ilvl w:val="0"/>
          <w:numId w:val="5"/>
        </w:numPr>
        <w:shd w:val="clear" w:color="auto" w:fill="FFFFFF"/>
        <w:tabs>
          <w:tab w:val="left" w:pos="709"/>
          <w:tab w:val="left" w:pos="993"/>
        </w:tabs>
        <w:spacing w:line="312" w:lineRule="exact"/>
        <w:ind w:left="0" w:right="-2" w:firstLine="709"/>
        <w:jc w:val="both"/>
        <w:rPr>
          <w:color w:val="000000"/>
          <w:spacing w:val="-1"/>
          <w:sz w:val="28"/>
          <w:szCs w:val="28"/>
        </w:rPr>
      </w:pPr>
      <w:r w:rsidRPr="00064880">
        <w:rPr>
          <w:color w:val="000000"/>
          <w:spacing w:val="-1"/>
          <w:sz w:val="28"/>
          <w:szCs w:val="28"/>
        </w:rPr>
        <w:t>документ, удостоверяющий личность участника ЕГЭ;</w:t>
      </w:r>
    </w:p>
    <w:p w:rsidR="00FA1B7D" w:rsidRPr="00064880" w:rsidRDefault="00FA1B7D" w:rsidP="00FA1B7D">
      <w:pPr>
        <w:pStyle w:val="a5"/>
        <w:numPr>
          <w:ilvl w:val="0"/>
          <w:numId w:val="5"/>
        </w:numPr>
        <w:shd w:val="clear" w:color="auto" w:fill="FFFFFF"/>
        <w:tabs>
          <w:tab w:val="left" w:pos="709"/>
          <w:tab w:val="left" w:pos="993"/>
        </w:tabs>
        <w:spacing w:line="312" w:lineRule="exact"/>
        <w:ind w:left="0" w:right="-2" w:firstLine="709"/>
        <w:jc w:val="both"/>
        <w:rPr>
          <w:sz w:val="28"/>
          <w:szCs w:val="28"/>
        </w:rPr>
      </w:pPr>
      <w:r w:rsidRPr="00064880">
        <w:rPr>
          <w:color w:val="000000"/>
          <w:spacing w:val="-1"/>
          <w:sz w:val="28"/>
          <w:szCs w:val="28"/>
        </w:rPr>
        <w:t xml:space="preserve">оригинал документа об образовании, подтверждающий получение среднего общего образования. </w:t>
      </w:r>
      <w:r w:rsidRPr="00064880">
        <w:rPr>
          <w:sz w:val="28"/>
          <w:szCs w:val="28"/>
        </w:rPr>
        <w:t>Оригинал иностранного документа об образовании предъявляется с заверенным в установленном порядке переводом с иностранного языка;</w:t>
      </w:r>
    </w:p>
    <w:p w:rsidR="00FA1B7D" w:rsidRPr="00064880" w:rsidRDefault="00FA1B7D" w:rsidP="00FA1B7D">
      <w:pPr>
        <w:pStyle w:val="a5"/>
        <w:numPr>
          <w:ilvl w:val="0"/>
          <w:numId w:val="5"/>
        </w:numPr>
        <w:shd w:val="clear" w:color="auto" w:fill="FFFFFF"/>
        <w:tabs>
          <w:tab w:val="left" w:pos="709"/>
          <w:tab w:val="left" w:pos="993"/>
        </w:tabs>
        <w:spacing w:line="312" w:lineRule="exact"/>
        <w:ind w:left="0" w:right="-2" w:firstLine="709"/>
        <w:jc w:val="both"/>
        <w:rPr>
          <w:color w:val="000000"/>
          <w:spacing w:val="-1"/>
          <w:sz w:val="28"/>
          <w:szCs w:val="28"/>
        </w:rPr>
      </w:pPr>
      <w:r w:rsidRPr="00064880">
        <w:rPr>
          <w:color w:val="000000"/>
          <w:spacing w:val="-1"/>
          <w:sz w:val="28"/>
          <w:szCs w:val="28"/>
        </w:rPr>
        <w:t>документы, подтверждающие право на создание особых условий (при наличии).</w:t>
      </w:r>
    </w:p>
    <w:p w:rsidR="00FA1B7D" w:rsidRPr="00064880" w:rsidRDefault="00FA1B7D" w:rsidP="00FA1B7D">
      <w:pPr>
        <w:shd w:val="clear" w:color="auto" w:fill="FFFFFF"/>
        <w:tabs>
          <w:tab w:val="left" w:pos="709"/>
        </w:tabs>
        <w:spacing w:line="312" w:lineRule="exact"/>
        <w:ind w:right="-2"/>
        <w:jc w:val="both"/>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ab/>
        <w:t>4.7. Заявление подлежит обязательной регистрации</w:t>
      </w:r>
      <w:r w:rsidR="008620F9">
        <w:rPr>
          <w:rFonts w:ascii="Times New Roman" w:hAnsi="Times New Roman" w:cs="Times New Roman"/>
          <w:color w:val="000000"/>
          <w:spacing w:val="-1"/>
          <w:sz w:val="28"/>
          <w:szCs w:val="28"/>
        </w:rPr>
        <w:t xml:space="preserve"> </w:t>
      </w:r>
      <w:r w:rsidRPr="00064880">
        <w:rPr>
          <w:rFonts w:ascii="Times New Roman" w:hAnsi="Times New Roman" w:cs="Times New Roman"/>
          <w:color w:val="000000"/>
          <w:spacing w:val="-1"/>
          <w:sz w:val="28"/>
          <w:szCs w:val="28"/>
        </w:rPr>
        <w:t>в день подачи заявления в журнале регистрации заявлений участников ЕГЭ по форме:</w:t>
      </w:r>
    </w:p>
    <w:p w:rsidR="00FA1B7D" w:rsidRPr="00064880" w:rsidRDefault="00FA1B7D" w:rsidP="00FA1B7D">
      <w:pPr>
        <w:shd w:val="clear" w:color="auto" w:fill="FFFFFF"/>
        <w:tabs>
          <w:tab w:val="left" w:pos="709"/>
        </w:tabs>
        <w:spacing w:line="312" w:lineRule="exact"/>
        <w:ind w:right="-2"/>
        <w:jc w:val="both"/>
        <w:rPr>
          <w:rFonts w:ascii="Times New Roman" w:hAnsi="Times New Roman" w:cs="Times New Roman"/>
          <w:color w:val="000000"/>
          <w:spacing w:val="-1"/>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01"/>
        <w:gridCol w:w="2835"/>
        <w:gridCol w:w="2552"/>
      </w:tblGrid>
      <w:tr w:rsidR="00FA1B7D" w:rsidRPr="00064880" w:rsidTr="00C933F6">
        <w:tc>
          <w:tcPr>
            <w:tcW w:w="2376" w:type="dxa"/>
          </w:tcPr>
          <w:p w:rsidR="00FA1B7D" w:rsidRPr="00064880" w:rsidRDefault="00FA1B7D" w:rsidP="00C933F6">
            <w:pPr>
              <w:tabs>
                <w:tab w:val="left" w:pos="709"/>
              </w:tabs>
              <w:spacing w:line="312" w:lineRule="exact"/>
              <w:ind w:right="-2"/>
              <w:jc w:val="center"/>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Регистрационный</w:t>
            </w:r>
          </w:p>
          <w:p w:rsidR="00FA1B7D" w:rsidRPr="00064880" w:rsidRDefault="00FA1B7D" w:rsidP="00C933F6">
            <w:pPr>
              <w:tabs>
                <w:tab w:val="left" w:pos="709"/>
              </w:tabs>
              <w:spacing w:line="312" w:lineRule="exact"/>
              <w:ind w:right="-2"/>
              <w:jc w:val="center"/>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номер заявления</w:t>
            </w:r>
          </w:p>
        </w:tc>
        <w:tc>
          <w:tcPr>
            <w:tcW w:w="1701" w:type="dxa"/>
          </w:tcPr>
          <w:p w:rsidR="00FA1B7D" w:rsidRPr="00064880" w:rsidRDefault="00FA1B7D" w:rsidP="00C933F6">
            <w:pPr>
              <w:tabs>
                <w:tab w:val="left" w:pos="709"/>
              </w:tabs>
              <w:spacing w:line="312" w:lineRule="exact"/>
              <w:ind w:right="-2"/>
              <w:jc w:val="center"/>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Дата</w:t>
            </w:r>
          </w:p>
          <w:p w:rsidR="00FA1B7D" w:rsidRPr="00064880" w:rsidRDefault="00FA1B7D" w:rsidP="00C933F6">
            <w:pPr>
              <w:tabs>
                <w:tab w:val="left" w:pos="709"/>
              </w:tabs>
              <w:spacing w:line="312" w:lineRule="exact"/>
              <w:ind w:right="-2"/>
              <w:jc w:val="center"/>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принятия</w:t>
            </w:r>
          </w:p>
          <w:p w:rsidR="00FA1B7D" w:rsidRPr="00064880" w:rsidRDefault="00FA1B7D" w:rsidP="00C933F6">
            <w:pPr>
              <w:tabs>
                <w:tab w:val="left" w:pos="709"/>
              </w:tabs>
              <w:spacing w:line="312" w:lineRule="exact"/>
              <w:ind w:right="-2"/>
              <w:jc w:val="center"/>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заявления</w:t>
            </w:r>
          </w:p>
        </w:tc>
        <w:tc>
          <w:tcPr>
            <w:tcW w:w="2835" w:type="dxa"/>
          </w:tcPr>
          <w:p w:rsidR="00FA1B7D" w:rsidRPr="00064880" w:rsidRDefault="00FA1B7D" w:rsidP="00C933F6">
            <w:pPr>
              <w:tabs>
                <w:tab w:val="left" w:pos="709"/>
              </w:tabs>
              <w:spacing w:line="312" w:lineRule="exact"/>
              <w:ind w:right="-2"/>
              <w:jc w:val="center"/>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Фамилия, имя, отчество</w:t>
            </w:r>
          </w:p>
          <w:p w:rsidR="00FA1B7D" w:rsidRPr="00064880" w:rsidRDefault="00FA1B7D" w:rsidP="00C933F6">
            <w:pPr>
              <w:tabs>
                <w:tab w:val="left" w:pos="709"/>
              </w:tabs>
              <w:spacing w:line="312" w:lineRule="exact"/>
              <w:ind w:right="-2"/>
              <w:jc w:val="center"/>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участника ЕГЭ</w:t>
            </w:r>
          </w:p>
        </w:tc>
        <w:tc>
          <w:tcPr>
            <w:tcW w:w="2552" w:type="dxa"/>
          </w:tcPr>
          <w:p w:rsidR="00FA1B7D" w:rsidRPr="00064880" w:rsidRDefault="00FA1B7D" w:rsidP="00C933F6">
            <w:pPr>
              <w:tabs>
                <w:tab w:val="left" w:pos="709"/>
              </w:tabs>
              <w:spacing w:line="312" w:lineRule="exact"/>
              <w:ind w:right="-2"/>
              <w:jc w:val="center"/>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Личная подпись</w:t>
            </w:r>
          </w:p>
          <w:p w:rsidR="00FA1B7D" w:rsidRPr="00064880" w:rsidRDefault="00FA1B7D" w:rsidP="00C933F6">
            <w:pPr>
              <w:tabs>
                <w:tab w:val="left" w:pos="709"/>
              </w:tabs>
              <w:spacing w:line="312" w:lineRule="exact"/>
              <w:ind w:right="-2"/>
              <w:jc w:val="center"/>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участника ЕГЭ</w:t>
            </w:r>
          </w:p>
        </w:tc>
      </w:tr>
    </w:tbl>
    <w:p w:rsidR="00FA1B7D" w:rsidRPr="00064880" w:rsidRDefault="00FA1B7D" w:rsidP="00FA1B7D">
      <w:pPr>
        <w:shd w:val="clear" w:color="auto" w:fill="FFFFFF"/>
        <w:tabs>
          <w:tab w:val="left" w:pos="709"/>
        </w:tabs>
        <w:spacing w:line="312" w:lineRule="exact"/>
        <w:ind w:right="-2"/>
        <w:jc w:val="both"/>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ab/>
        <w:t>4.8. На заявлении делается отметка о номере и дате его регистрации.</w:t>
      </w:r>
    </w:p>
    <w:p w:rsidR="00FA1B7D" w:rsidRPr="00064880" w:rsidRDefault="00FA1B7D" w:rsidP="00FA1B7D">
      <w:pPr>
        <w:shd w:val="clear" w:color="auto" w:fill="FFFFFF"/>
        <w:tabs>
          <w:tab w:val="left" w:pos="709"/>
        </w:tabs>
        <w:spacing w:line="312" w:lineRule="exact"/>
        <w:ind w:right="-2"/>
        <w:jc w:val="both"/>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ab/>
        <w:t>4.9. Журнал регистрации заявлений участников ЕГЭ нумеруется, брошюруется, скрепляется печатью органа местного самоуправления, осуществляющего управление в сфере образования.</w:t>
      </w:r>
    </w:p>
    <w:p w:rsidR="00FA1B7D" w:rsidRPr="00064880" w:rsidRDefault="00FA1B7D" w:rsidP="00FA1B7D">
      <w:pPr>
        <w:shd w:val="clear" w:color="auto" w:fill="FFFFFF"/>
        <w:tabs>
          <w:tab w:val="left" w:pos="709"/>
        </w:tabs>
        <w:spacing w:line="312" w:lineRule="exact"/>
        <w:ind w:right="-2"/>
        <w:jc w:val="both"/>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ab/>
        <w:t>4.10. Лицом, ответственным за приём и регистрацию заявления, заполняется отрывная часть уведомления, которая выдаётся на руки заявителю. Уведомление является документом, подтверждающим регистрацию на сдачу ЕГЭ.</w:t>
      </w:r>
    </w:p>
    <w:p w:rsidR="00FA1B7D" w:rsidRPr="00064880" w:rsidRDefault="00FA1B7D" w:rsidP="00FA1B7D">
      <w:pPr>
        <w:shd w:val="clear" w:color="auto" w:fill="FFFFFF"/>
        <w:tabs>
          <w:tab w:val="left" w:pos="709"/>
        </w:tabs>
        <w:spacing w:line="312" w:lineRule="exact"/>
        <w:ind w:right="-2"/>
        <w:jc w:val="both"/>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ab/>
        <w:t>4.11. Выпускник прошлых лет, при подаче заявления на регистрацию для участия в ЕГЭ, вправе использовать образец заявления, размещённый на сайте министерства образования Саратовской области.</w:t>
      </w:r>
    </w:p>
    <w:p w:rsidR="00FA1B7D" w:rsidRPr="00064880" w:rsidRDefault="00FA1B7D" w:rsidP="00FA1B7D">
      <w:pPr>
        <w:shd w:val="clear" w:color="auto" w:fill="FFFFFF"/>
        <w:tabs>
          <w:tab w:val="left" w:pos="709"/>
        </w:tabs>
        <w:spacing w:line="312" w:lineRule="exact"/>
        <w:ind w:right="-2"/>
        <w:jc w:val="both"/>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ab/>
        <w:t>4.12. Выпускнику прошлых лет при приёме заявления выдаётся Памятка по форме в соответствии с приложением № 5 к Порядку.</w:t>
      </w:r>
    </w:p>
    <w:p w:rsidR="00FA1B7D" w:rsidRPr="00064880" w:rsidRDefault="00FA1B7D" w:rsidP="00FA1B7D">
      <w:pPr>
        <w:shd w:val="clear" w:color="auto" w:fill="FFFFFF"/>
        <w:tabs>
          <w:tab w:val="left" w:pos="709"/>
        </w:tabs>
        <w:spacing w:line="312" w:lineRule="exact"/>
        <w:ind w:right="-2"/>
        <w:jc w:val="both"/>
        <w:rPr>
          <w:rFonts w:ascii="Times New Roman" w:hAnsi="Times New Roman" w:cs="Times New Roman"/>
          <w:color w:val="000000"/>
          <w:spacing w:val="-1"/>
          <w:sz w:val="28"/>
          <w:szCs w:val="28"/>
        </w:rPr>
      </w:pPr>
      <w:r w:rsidRPr="00064880">
        <w:rPr>
          <w:rFonts w:ascii="Times New Roman" w:hAnsi="Times New Roman" w:cs="Times New Roman"/>
          <w:color w:val="000000"/>
          <w:spacing w:val="-1"/>
          <w:sz w:val="28"/>
          <w:szCs w:val="28"/>
        </w:rPr>
        <w:tab/>
        <w:t>4.10. Заявителю может быть отказано в регистрации на сдачу ЕГЭ, в случае установления факта регистрации для участия в ЕГЭ в досрочный или основной периоды ЕГЭ 2015 года.</w:t>
      </w:r>
    </w:p>
    <w:p w:rsidR="005A7C45" w:rsidRDefault="005A7C45"/>
    <w:sectPr w:rsidR="005A7C45" w:rsidSect="008F06EA">
      <w:pgSz w:w="11906" w:h="16838" w:code="9"/>
      <w:pgMar w:top="360" w:right="624" w:bottom="540" w:left="132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D6AEB"/>
    <w:multiLevelType w:val="hybridMultilevel"/>
    <w:tmpl w:val="1A962BDE"/>
    <w:lvl w:ilvl="0" w:tplc="85C433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65D74E5"/>
    <w:multiLevelType w:val="hybridMultilevel"/>
    <w:tmpl w:val="9F18FC56"/>
    <w:lvl w:ilvl="0" w:tplc="85C433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51B0F32"/>
    <w:multiLevelType w:val="multilevel"/>
    <w:tmpl w:val="A762C40C"/>
    <w:lvl w:ilvl="0">
      <w:start w:val="1"/>
      <w:numFmt w:val="decimal"/>
      <w:lvlText w:val="%1."/>
      <w:lvlJc w:val="left"/>
      <w:pPr>
        <w:ind w:left="1083" w:hanging="375"/>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6AAD477F"/>
    <w:multiLevelType w:val="hybridMultilevel"/>
    <w:tmpl w:val="1BACF922"/>
    <w:lvl w:ilvl="0" w:tplc="85C433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CB5356B"/>
    <w:multiLevelType w:val="hybridMultilevel"/>
    <w:tmpl w:val="ED44D336"/>
    <w:lvl w:ilvl="0" w:tplc="85C43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6EA"/>
    <w:rsid w:val="00064880"/>
    <w:rsid w:val="0012740F"/>
    <w:rsid w:val="00174330"/>
    <w:rsid w:val="0023218F"/>
    <w:rsid w:val="002B24D4"/>
    <w:rsid w:val="002C6024"/>
    <w:rsid w:val="0031383A"/>
    <w:rsid w:val="00341858"/>
    <w:rsid w:val="00347374"/>
    <w:rsid w:val="004077E6"/>
    <w:rsid w:val="005A7C45"/>
    <w:rsid w:val="005D1A30"/>
    <w:rsid w:val="006A7983"/>
    <w:rsid w:val="006E622E"/>
    <w:rsid w:val="00765A75"/>
    <w:rsid w:val="00791365"/>
    <w:rsid w:val="007F59E9"/>
    <w:rsid w:val="0082358D"/>
    <w:rsid w:val="00835439"/>
    <w:rsid w:val="008620F9"/>
    <w:rsid w:val="008C1BE6"/>
    <w:rsid w:val="008C5EDB"/>
    <w:rsid w:val="008F06EA"/>
    <w:rsid w:val="008F3762"/>
    <w:rsid w:val="00967052"/>
    <w:rsid w:val="00980DCE"/>
    <w:rsid w:val="0099052E"/>
    <w:rsid w:val="00AD71AD"/>
    <w:rsid w:val="00B22D2D"/>
    <w:rsid w:val="00BC303B"/>
    <w:rsid w:val="00CE28F0"/>
    <w:rsid w:val="00CF0DDA"/>
    <w:rsid w:val="00CF1A17"/>
    <w:rsid w:val="00D1108B"/>
    <w:rsid w:val="00D24236"/>
    <w:rsid w:val="00D91BD3"/>
    <w:rsid w:val="00E05FA8"/>
    <w:rsid w:val="00E306F5"/>
    <w:rsid w:val="00EB4135"/>
    <w:rsid w:val="00F240E3"/>
    <w:rsid w:val="00F34C5A"/>
    <w:rsid w:val="00FA1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8F06EA"/>
    <w:pPr>
      <w:keepNext/>
      <w:spacing w:after="0" w:line="252" w:lineRule="auto"/>
      <w:jc w:val="center"/>
      <w:outlineLvl w:val="3"/>
    </w:pPr>
    <w:rPr>
      <w:rFonts w:ascii="Times New Roman" w:eastAsia="Times New Roman" w:hAnsi="Times New Roman" w:cs="Times New Roman"/>
      <w:b/>
      <w:color w:val="000000"/>
      <w:spacing w:val="24"/>
      <w:sz w:val="28"/>
      <w:szCs w:val="20"/>
    </w:rPr>
  </w:style>
  <w:style w:type="paragraph" w:styleId="8">
    <w:name w:val="heading 8"/>
    <w:basedOn w:val="a"/>
    <w:next w:val="a"/>
    <w:link w:val="80"/>
    <w:qFormat/>
    <w:rsid w:val="008F06EA"/>
    <w:pPr>
      <w:keepNext/>
      <w:spacing w:after="0" w:line="240" w:lineRule="auto"/>
      <w:outlineLvl w:val="7"/>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F06EA"/>
    <w:rPr>
      <w:rFonts w:ascii="Times New Roman" w:eastAsia="Times New Roman" w:hAnsi="Times New Roman" w:cs="Times New Roman"/>
      <w:b/>
      <w:color w:val="000000"/>
      <w:spacing w:val="24"/>
      <w:sz w:val="28"/>
      <w:szCs w:val="20"/>
    </w:rPr>
  </w:style>
  <w:style w:type="character" w:customStyle="1" w:styleId="80">
    <w:name w:val="Заголовок 8 Знак"/>
    <w:basedOn w:val="a0"/>
    <w:link w:val="8"/>
    <w:rsid w:val="008F06EA"/>
    <w:rPr>
      <w:rFonts w:ascii="Times New Roman" w:eastAsia="Times New Roman" w:hAnsi="Times New Roman" w:cs="Times New Roman"/>
      <w:b/>
      <w:bCs/>
      <w:sz w:val="28"/>
      <w:szCs w:val="24"/>
    </w:rPr>
  </w:style>
  <w:style w:type="paragraph" w:styleId="a3">
    <w:name w:val="header"/>
    <w:basedOn w:val="a"/>
    <w:link w:val="a4"/>
    <w:rsid w:val="008F06EA"/>
    <w:pPr>
      <w:tabs>
        <w:tab w:val="center" w:pos="4153"/>
        <w:tab w:val="right" w:pos="8306"/>
      </w:tabs>
      <w:suppressAutoHyphens/>
      <w:spacing w:after="0" w:line="348" w:lineRule="auto"/>
      <w:ind w:firstLine="709"/>
      <w:jc w:val="both"/>
    </w:pPr>
    <w:rPr>
      <w:rFonts w:ascii="Times New Roman" w:eastAsia="Times New Roman" w:hAnsi="Times New Roman" w:cs="Times New Roman"/>
      <w:sz w:val="28"/>
      <w:szCs w:val="20"/>
    </w:rPr>
  </w:style>
  <w:style w:type="character" w:customStyle="1" w:styleId="a4">
    <w:name w:val="Верхний колонтитул Знак"/>
    <w:basedOn w:val="a0"/>
    <w:link w:val="a3"/>
    <w:rsid w:val="008F06EA"/>
    <w:rPr>
      <w:rFonts w:ascii="Times New Roman" w:eastAsia="Times New Roman" w:hAnsi="Times New Roman" w:cs="Times New Roman"/>
      <w:sz w:val="28"/>
      <w:szCs w:val="20"/>
    </w:rPr>
  </w:style>
  <w:style w:type="paragraph" w:styleId="a5">
    <w:name w:val="List Paragraph"/>
    <w:basedOn w:val="a"/>
    <w:uiPriority w:val="34"/>
    <w:qFormat/>
    <w:rsid w:val="00FA1B7D"/>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8F06EA"/>
    <w:pPr>
      <w:keepNext/>
      <w:spacing w:after="0" w:line="252" w:lineRule="auto"/>
      <w:jc w:val="center"/>
      <w:outlineLvl w:val="3"/>
    </w:pPr>
    <w:rPr>
      <w:rFonts w:ascii="Times New Roman" w:eastAsia="Times New Roman" w:hAnsi="Times New Roman" w:cs="Times New Roman"/>
      <w:b/>
      <w:color w:val="000000"/>
      <w:spacing w:val="24"/>
      <w:sz w:val="28"/>
      <w:szCs w:val="20"/>
    </w:rPr>
  </w:style>
  <w:style w:type="paragraph" w:styleId="8">
    <w:name w:val="heading 8"/>
    <w:basedOn w:val="a"/>
    <w:next w:val="a"/>
    <w:link w:val="80"/>
    <w:qFormat/>
    <w:rsid w:val="008F06EA"/>
    <w:pPr>
      <w:keepNext/>
      <w:spacing w:after="0" w:line="240" w:lineRule="auto"/>
      <w:outlineLvl w:val="7"/>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F06EA"/>
    <w:rPr>
      <w:rFonts w:ascii="Times New Roman" w:eastAsia="Times New Roman" w:hAnsi="Times New Roman" w:cs="Times New Roman"/>
      <w:b/>
      <w:color w:val="000000"/>
      <w:spacing w:val="24"/>
      <w:sz w:val="28"/>
      <w:szCs w:val="20"/>
    </w:rPr>
  </w:style>
  <w:style w:type="character" w:customStyle="1" w:styleId="80">
    <w:name w:val="Заголовок 8 Знак"/>
    <w:basedOn w:val="a0"/>
    <w:link w:val="8"/>
    <w:rsid w:val="008F06EA"/>
    <w:rPr>
      <w:rFonts w:ascii="Times New Roman" w:eastAsia="Times New Roman" w:hAnsi="Times New Roman" w:cs="Times New Roman"/>
      <w:b/>
      <w:bCs/>
      <w:sz w:val="28"/>
      <w:szCs w:val="24"/>
    </w:rPr>
  </w:style>
  <w:style w:type="paragraph" w:styleId="a3">
    <w:name w:val="header"/>
    <w:basedOn w:val="a"/>
    <w:link w:val="a4"/>
    <w:rsid w:val="008F06EA"/>
    <w:pPr>
      <w:tabs>
        <w:tab w:val="center" w:pos="4153"/>
        <w:tab w:val="right" w:pos="8306"/>
      </w:tabs>
      <w:suppressAutoHyphens/>
      <w:spacing w:after="0" w:line="348" w:lineRule="auto"/>
      <w:ind w:firstLine="709"/>
      <w:jc w:val="both"/>
    </w:pPr>
    <w:rPr>
      <w:rFonts w:ascii="Times New Roman" w:eastAsia="Times New Roman" w:hAnsi="Times New Roman" w:cs="Times New Roman"/>
      <w:sz w:val="28"/>
      <w:szCs w:val="20"/>
    </w:rPr>
  </w:style>
  <w:style w:type="character" w:customStyle="1" w:styleId="a4">
    <w:name w:val="Верхний колонтитул Знак"/>
    <w:basedOn w:val="a0"/>
    <w:link w:val="a3"/>
    <w:rsid w:val="008F06EA"/>
    <w:rPr>
      <w:rFonts w:ascii="Times New Roman" w:eastAsia="Times New Roman" w:hAnsi="Times New Roman" w:cs="Times New Roman"/>
      <w:sz w:val="28"/>
      <w:szCs w:val="20"/>
    </w:rPr>
  </w:style>
  <w:style w:type="paragraph" w:styleId="a5">
    <w:name w:val="List Paragraph"/>
    <w:basedOn w:val="a"/>
    <w:uiPriority w:val="34"/>
    <w:qFormat/>
    <w:rsid w:val="00FA1B7D"/>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1959</Words>
  <Characters>11172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SERVER</cp:lastModifiedBy>
  <cp:revision>2</cp:revision>
  <dcterms:created xsi:type="dcterms:W3CDTF">2014-12-30T06:38:00Z</dcterms:created>
  <dcterms:modified xsi:type="dcterms:W3CDTF">2014-12-30T06:38:00Z</dcterms:modified>
</cp:coreProperties>
</file>